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1E" w:rsidRDefault="007F6D1E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335">
        <w:rPr>
          <w:rFonts w:ascii="Times New Roman" w:hAnsi="Times New Roman" w:cs="Times New Roman"/>
          <w:b/>
          <w:sz w:val="24"/>
          <w:szCs w:val="24"/>
        </w:rPr>
        <w:t>İDARİ VE MALİ İŞLER DAİRE BAŞKANLIĞI</w:t>
      </w:r>
    </w:p>
    <w:p w:rsidR="004D4686" w:rsidRPr="00EE7335" w:rsidRDefault="004D4686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İÇ SATINALMA MÜDÜRLÜĞÜ</w:t>
      </w:r>
    </w:p>
    <w:p w:rsidR="007F6D1E" w:rsidRPr="00EE7335" w:rsidRDefault="00326E47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335">
        <w:rPr>
          <w:rFonts w:ascii="Times New Roman" w:hAnsi="Times New Roman" w:cs="Times New Roman"/>
          <w:b/>
          <w:sz w:val="24"/>
          <w:szCs w:val="24"/>
        </w:rPr>
        <w:t xml:space="preserve">DMO ALIMLARI </w:t>
      </w:r>
      <w:r w:rsidR="007F6D1E" w:rsidRPr="00EE7335">
        <w:rPr>
          <w:rFonts w:ascii="Times New Roman" w:hAnsi="Times New Roman" w:cs="Times New Roman"/>
          <w:b/>
          <w:sz w:val="24"/>
          <w:szCs w:val="24"/>
        </w:rPr>
        <w:t>İŞ AKIŞ SÜRECİ</w:t>
      </w:r>
    </w:p>
    <w:p w:rsidR="007F6D1E" w:rsidRDefault="006E73EB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362575" cy="49244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den dmo-içeri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" t="9470" r="4762" b="16348"/>
                    <a:stretch/>
                  </pic:blipFill>
                  <pic:spPr bwMode="auto">
                    <a:xfrm>
                      <a:off x="0" y="0"/>
                      <a:ext cx="5362575" cy="492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7F6D1E" w:rsidRPr="00EE7335" w:rsidRDefault="005A4749" w:rsidP="004B76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8C527" wp14:editId="16D0184D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1216152" cy="484632"/>
                <wp:effectExtent l="19050" t="19050" r="41275" b="29845"/>
                <wp:wrapNone/>
                <wp:docPr id="2" name="Sol Sağ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484632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49DE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ol Sağ Ok 2" o:spid="_x0000_s1026" type="#_x0000_t69" style="position:absolute;margin-left:0;margin-top:14.8pt;width:95.75pt;height:38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" adj="4304" fillcolor="#5b9bd5 [3204]" strokecolor="#1f4d78 [1604]" strokeweight="1pt">
                <w10:wrap anchorx="margin"/>
              </v:shape>
            </w:pict>
          </mc:Fallback>
        </mc:AlternateContent>
      </w:r>
    </w:p>
    <w:p w:rsidR="00AB492E" w:rsidRDefault="00AB635F" w:rsidP="00AB6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E47" w:rsidRPr="00EE7335">
        <w:rPr>
          <w:rFonts w:ascii="Times New Roman" w:hAnsi="Times New Roman" w:cs="Times New Roman"/>
          <w:b/>
          <w:sz w:val="24"/>
          <w:szCs w:val="24"/>
        </w:rPr>
        <w:t>KATALOG</w:t>
      </w:r>
      <w:r w:rsidR="004D4686">
        <w:rPr>
          <w:rFonts w:ascii="Times New Roman" w:hAnsi="Times New Roman" w:cs="Times New Roman"/>
          <w:b/>
          <w:sz w:val="24"/>
          <w:szCs w:val="24"/>
        </w:rPr>
        <w:t>DAN ALIM</w:t>
      </w:r>
      <w:r w:rsidR="007F6D1E" w:rsidRPr="00EE733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B6E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E47" w:rsidRPr="00EE7335">
        <w:rPr>
          <w:rFonts w:ascii="Times New Roman" w:hAnsi="Times New Roman" w:cs="Times New Roman"/>
          <w:b/>
          <w:sz w:val="24"/>
          <w:szCs w:val="24"/>
        </w:rPr>
        <w:t>MÜTEFERRİK</w:t>
      </w:r>
      <w:r w:rsidR="004D4686">
        <w:rPr>
          <w:rFonts w:ascii="Times New Roman" w:hAnsi="Times New Roman" w:cs="Times New Roman"/>
          <w:b/>
          <w:sz w:val="24"/>
          <w:szCs w:val="24"/>
        </w:rPr>
        <w:t xml:space="preserve"> ALIM</w:t>
      </w:r>
    </w:p>
    <w:p w:rsidR="00AB635F" w:rsidRDefault="00AB635F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375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AB635F" w:rsidRPr="00AA62B7" w:rsidTr="008B6E73">
        <w:trPr>
          <w:trHeight w:val="1686"/>
        </w:trPr>
        <w:tc>
          <w:tcPr>
            <w:tcW w:w="4673" w:type="dxa"/>
            <w:noWrap/>
            <w:hideMark/>
          </w:tcPr>
          <w:p w:rsidR="00AB635F" w:rsidRPr="00AA62B7" w:rsidRDefault="00AB635F" w:rsidP="004F4A94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Alım yapılacak malzemeler için DMO malzeme istem formu hazırlanır.</w:t>
            </w:r>
          </w:p>
        </w:tc>
        <w:tc>
          <w:tcPr>
            <w:tcW w:w="4678" w:type="dxa"/>
            <w:noWrap/>
            <w:hideMark/>
          </w:tcPr>
          <w:p w:rsidR="00B00631" w:rsidRDefault="00B00631" w:rsidP="00B006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1.     </w:t>
            </w: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Alım yapılacak ürünler için; </w:t>
            </w:r>
          </w:p>
          <w:p w:rsidR="00B00631" w:rsidRPr="00826EB2" w:rsidRDefault="00B00631" w:rsidP="00B00631">
            <w:pPr>
              <w:ind w:left="454" w:hanging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1-</w:t>
            </w: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Talep formu, 2-Taahütname, 3-</w:t>
            </w:r>
            <w:proofErr w:type="gramStart"/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Firma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tebligat</w:t>
            </w:r>
            <w:proofErr w:type="gramEnd"/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adresi beyanı, 4-Ürünlerin teknik özelliklerini b</w:t>
            </w:r>
            <w:r w:rsidR="00B5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lirten liste, 5-Alım yapılması istenen firmayı belirten üst yazı hazırlanarak DMO'ya iletilir.</w:t>
            </w:r>
          </w:p>
          <w:p w:rsidR="00AB635F" w:rsidRPr="00AA62B7" w:rsidRDefault="00AB635F" w:rsidP="004F4A94">
            <w:pPr>
              <w:ind w:left="454" w:hanging="454"/>
              <w:rPr>
                <w:rFonts w:ascii="Times New Roman" w:hAnsi="Times New Roman" w:cs="Times New Roman"/>
              </w:rPr>
            </w:pPr>
          </w:p>
        </w:tc>
      </w:tr>
      <w:tr w:rsidR="00AB635F" w:rsidRPr="00AA62B7" w:rsidTr="008B6E73">
        <w:trPr>
          <w:trHeight w:val="555"/>
        </w:trPr>
        <w:tc>
          <w:tcPr>
            <w:tcW w:w="4673" w:type="dxa"/>
            <w:noWrap/>
            <w:hideMark/>
          </w:tcPr>
          <w:p w:rsidR="00AB635F" w:rsidRPr="00AA62B7" w:rsidRDefault="00AB635F" w:rsidP="004F4A94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DMO e-Satış </w:t>
            </w:r>
            <w:proofErr w:type="spellStart"/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Portalına</w:t>
            </w:r>
            <w:proofErr w:type="spellEnd"/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kurumsal hesap üzerinden sepete eklenir ve sepetin çıktısı alınır.</w:t>
            </w:r>
          </w:p>
        </w:tc>
        <w:tc>
          <w:tcPr>
            <w:tcW w:w="4678" w:type="dxa"/>
            <w:noWrap/>
            <w:hideMark/>
          </w:tcPr>
          <w:p w:rsidR="00AB635F" w:rsidRPr="00AA62B7" w:rsidRDefault="00AB635F" w:rsidP="008B6E73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 </w:t>
            </w:r>
            <w:r w:rsidR="008B6E73"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DMO ihale ve alım süreçlerini takip ederek, alımı gerçekleşecek listeyi ve DMO hesabına aktarılacak para miktarını üst yazı ile bildirir</w:t>
            </w:r>
            <w:r w:rsidR="008B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AB635F" w:rsidRPr="00AA62B7" w:rsidTr="008B6E73">
        <w:trPr>
          <w:trHeight w:val="630"/>
        </w:trPr>
        <w:tc>
          <w:tcPr>
            <w:tcW w:w="4673" w:type="dxa"/>
            <w:noWrap/>
            <w:hideMark/>
          </w:tcPr>
          <w:p w:rsidR="00AB635F" w:rsidRPr="00AA62B7" w:rsidRDefault="00AB635F" w:rsidP="004F4A94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Ödenek kontrolü yapılarak harcama talimatı oluşturulur.</w:t>
            </w:r>
          </w:p>
        </w:tc>
        <w:tc>
          <w:tcPr>
            <w:tcW w:w="4678" w:type="dxa"/>
            <w:noWrap/>
            <w:hideMark/>
          </w:tcPr>
          <w:p w:rsidR="00AB635F" w:rsidRPr="00AA62B7" w:rsidRDefault="00AB635F" w:rsidP="004F4A94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 xml:space="preserve">3.      </w:t>
            </w:r>
            <w:r w:rsidR="008B6E73"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DMO tarafından belirlenen net harcama tutarı için; Harcama talimatı oluşturulur ve imzaya sunulur.</w:t>
            </w:r>
          </w:p>
        </w:tc>
      </w:tr>
      <w:tr w:rsidR="00AB635F" w:rsidRPr="00AA62B7" w:rsidTr="008B6E73">
        <w:trPr>
          <w:trHeight w:val="487"/>
        </w:trPr>
        <w:tc>
          <w:tcPr>
            <w:tcW w:w="4673" w:type="dxa"/>
            <w:noWrap/>
            <w:hideMark/>
          </w:tcPr>
          <w:p w:rsidR="00AB635F" w:rsidRPr="00AA62B7" w:rsidRDefault="00AB635F" w:rsidP="004F4A94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İmzalanan </w:t>
            </w: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harcama talimatı Tahakkuk Birimine gönderilir.</w:t>
            </w:r>
          </w:p>
        </w:tc>
        <w:tc>
          <w:tcPr>
            <w:tcW w:w="4678" w:type="dxa"/>
            <w:noWrap/>
            <w:hideMark/>
          </w:tcPr>
          <w:p w:rsidR="00AB635F" w:rsidRPr="00AA62B7" w:rsidRDefault="00AB635F" w:rsidP="004F4A94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 xml:space="preserve">4.      </w:t>
            </w:r>
            <w:r w:rsidR="008B6E73"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İmzalanan harcama talimatı Tahakkuk Birimine gönderilir.</w:t>
            </w:r>
          </w:p>
        </w:tc>
      </w:tr>
      <w:tr w:rsidR="00AB635F" w:rsidRPr="00AA62B7" w:rsidTr="008B6E73">
        <w:trPr>
          <w:trHeight w:val="1509"/>
        </w:trPr>
        <w:tc>
          <w:tcPr>
            <w:tcW w:w="4673" w:type="dxa"/>
            <w:noWrap/>
            <w:hideMark/>
          </w:tcPr>
          <w:p w:rsidR="00AB635F" w:rsidRPr="00AA62B7" w:rsidRDefault="00AB635F" w:rsidP="004F4A94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Tahakkuk Birimi, Harcama Onayı ve Ödeme emrinin oluşturulması, imzalanması sürecini takip ederek belge asıllarını ödeme yapılmak üzere </w:t>
            </w:r>
            <w:proofErr w:type="spellStart"/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SGDB'ye</w:t>
            </w:r>
            <w:proofErr w:type="spellEnd"/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gönderir.</w:t>
            </w:r>
          </w:p>
        </w:tc>
        <w:tc>
          <w:tcPr>
            <w:tcW w:w="4678" w:type="dxa"/>
            <w:noWrap/>
            <w:hideMark/>
          </w:tcPr>
          <w:p w:rsidR="00AB635F" w:rsidRPr="00AA62B7" w:rsidRDefault="00AB635F" w:rsidP="004F4A94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   </w:t>
            </w:r>
            <w:r w:rsidR="008B6E73" w:rsidRPr="0054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Tahakkuk Birimi, Harcama Onayı ve Ödeme emrinin oluşturulması, imzalanması sürecini takip ederek belge asıllarını ödeme yapılmak üzere </w:t>
            </w:r>
            <w:proofErr w:type="spellStart"/>
            <w:r w:rsidR="008B6E73" w:rsidRPr="0054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SGDB'ye</w:t>
            </w:r>
            <w:proofErr w:type="spellEnd"/>
            <w:r w:rsidR="008B6E73" w:rsidRPr="0054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gönderir.</w:t>
            </w:r>
          </w:p>
        </w:tc>
      </w:tr>
      <w:tr w:rsidR="00AB635F" w:rsidRPr="00AA62B7" w:rsidTr="008B6E73">
        <w:trPr>
          <w:trHeight w:val="630"/>
        </w:trPr>
        <w:tc>
          <w:tcPr>
            <w:tcW w:w="4673" w:type="dxa"/>
            <w:noWrap/>
            <w:hideMark/>
          </w:tcPr>
          <w:p w:rsidR="00AB635F" w:rsidRPr="00AA62B7" w:rsidRDefault="00AB635F" w:rsidP="004F4A94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Ödeme Emri belgesi ODTÜ Bütçe Portal Sistemine kaydedilir.</w:t>
            </w:r>
          </w:p>
        </w:tc>
        <w:tc>
          <w:tcPr>
            <w:tcW w:w="4678" w:type="dxa"/>
            <w:noWrap/>
            <w:hideMark/>
          </w:tcPr>
          <w:p w:rsidR="00AB635F" w:rsidRPr="00AA62B7" w:rsidRDefault="00AB635F" w:rsidP="004F4A94">
            <w:pPr>
              <w:ind w:left="454" w:hanging="425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 xml:space="preserve">6.     </w:t>
            </w:r>
            <w:r w:rsidR="008B6E73" w:rsidRPr="0054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Ödeme Emri belgesi ODTÜ Bütçe Portal Sistemine kaydedilir.</w:t>
            </w:r>
          </w:p>
        </w:tc>
      </w:tr>
      <w:tr w:rsidR="00AB635F" w:rsidRPr="00AA62B7" w:rsidTr="008B6E73">
        <w:trPr>
          <w:trHeight w:val="630"/>
        </w:trPr>
        <w:tc>
          <w:tcPr>
            <w:tcW w:w="4673" w:type="dxa"/>
            <w:noWrap/>
            <w:hideMark/>
          </w:tcPr>
          <w:p w:rsidR="00AB635F" w:rsidRPr="00AA62B7" w:rsidRDefault="00AB635F" w:rsidP="004F4A94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SGDB Muhasebe Biriminden DMO hesaplarına ilgili ödemenin yapıldığı </w:t>
            </w: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bilgisi geldikten sonra </w:t>
            </w:r>
            <w:proofErr w:type="gramStart"/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dekontun</w:t>
            </w:r>
            <w:proofErr w:type="gramEnd"/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ıslak imzalı çıktısı ilgili Bankadan alınarak, Ödeme Emri Belgesi birlikte taranarak, DMO e-Satış </w:t>
            </w:r>
            <w:proofErr w:type="spellStart"/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Portalından</w:t>
            </w:r>
            <w:proofErr w:type="spellEnd"/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tahsilat bildirimi yapılır. DMO onayı sonrası damga vergisi eşleştirmesi yapılarak sepete onay verilir.</w:t>
            </w:r>
          </w:p>
        </w:tc>
        <w:tc>
          <w:tcPr>
            <w:tcW w:w="4678" w:type="dxa"/>
            <w:noWrap/>
            <w:hideMark/>
          </w:tcPr>
          <w:p w:rsidR="00AB635F" w:rsidRPr="00AA62B7" w:rsidRDefault="00AB635F" w:rsidP="004F4A94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lastRenderedPageBreak/>
              <w:t xml:space="preserve">7.      </w:t>
            </w:r>
            <w:r w:rsidR="008B6E73" w:rsidRPr="0054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SGDB Muhasebe Biriminden DMO hesaplarına ilgili ödemenin yapıldığı </w:t>
            </w:r>
            <w:r w:rsidR="008B6E73" w:rsidRPr="0054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bilgisi geldikten sonra </w:t>
            </w:r>
            <w:proofErr w:type="gramStart"/>
            <w:r w:rsidR="008B6E73" w:rsidRPr="0054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dekontun</w:t>
            </w:r>
            <w:proofErr w:type="gramEnd"/>
            <w:r w:rsidR="008B6E73" w:rsidRPr="0054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ıslak imzalı çıktısı</w:t>
            </w:r>
            <w:r w:rsidR="008B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B6E73" w:rsidRPr="00EE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 Ödeme Emri Belgesi ek yapılarak, DMO’ya üst yazı ile ödeme bildirimi yapılır.</w:t>
            </w:r>
          </w:p>
        </w:tc>
      </w:tr>
      <w:tr w:rsidR="00AB635F" w:rsidRPr="00AA62B7" w:rsidTr="008B6E73">
        <w:trPr>
          <w:trHeight w:val="584"/>
        </w:trPr>
        <w:tc>
          <w:tcPr>
            <w:tcW w:w="4673" w:type="dxa"/>
            <w:noWrap/>
            <w:hideMark/>
          </w:tcPr>
          <w:p w:rsidR="00AB635F" w:rsidRPr="00AA62B7" w:rsidRDefault="00AB635F" w:rsidP="004F4A94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Ürünlerin teslimatı tamamlandıktan sonra, Malzeme Muayene / Kabul ve Teslim Tesellüm Tutanağı hazırlanarak sevk irsaliyesi ile birlikte, her firma için ayrı ayrı üst yazı yazılarak DMO’ya faks ya da mail yoluyla iletilir.</w:t>
            </w:r>
          </w:p>
        </w:tc>
        <w:tc>
          <w:tcPr>
            <w:tcW w:w="4678" w:type="dxa"/>
            <w:noWrap/>
            <w:hideMark/>
          </w:tcPr>
          <w:p w:rsidR="00AB635F" w:rsidRPr="00AA62B7" w:rsidRDefault="00AB635F" w:rsidP="004F4A94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    </w:t>
            </w:r>
            <w:r w:rsidR="008B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B6E73" w:rsidRPr="0054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Ürünlerin teslimatı tamamlandıktan sonra, Malzeme Muayene / Kabul ve Teslim Tesellüm Tutanağı hazırlanarak sevk irsaliyesi ile birlikte, her firma için ayrı ayrı üst yazı yazılarak DMO’ya faks ya da mail yoluyla iletilir.</w:t>
            </w:r>
          </w:p>
        </w:tc>
      </w:tr>
      <w:tr w:rsidR="00AB635F" w:rsidRPr="00AA62B7" w:rsidTr="008B6E73">
        <w:trPr>
          <w:trHeight w:val="1117"/>
        </w:trPr>
        <w:tc>
          <w:tcPr>
            <w:tcW w:w="4673" w:type="dxa"/>
            <w:noWrap/>
            <w:hideMark/>
          </w:tcPr>
          <w:p w:rsidR="00AB635F" w:rsidRPr="00AA62B7" w:rsidRDefault="00B00631" w:rsidP="004F4A94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Teslimat bildirimi yapılan firmalar için kısa süre sonra DMO tarafından e-fatura oluşturulur ve idarenin kayıtlı adresine gönderilir.</w:t>
            </w:r>
          </w:p>
        </w:tc>
        <w:tc>
          <w:tcPr>
            <w:tcW w:w="4678" w:type="dxa"/>
            <w:noWrap/>
            <w:hideMark/>
          </w:tcPr>
          <w:p w:rsidR="00AB635F" w:rsidRPr="00AA62B7" w:rsidRDefault="008B6E73" w:rsidP="004F4A94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    </w:t>
            </w:r>
            <w:r w:rsidRPr="0054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Teslimat bildirimi yapılan firmalar için kısa süre sonra DMO tarafından e-fatura oluşturulur ve idarenin kayıtlı adresine gönderilir.</w:t>
            </w:r>
          </w:p>
        </w:tc>
      </w:tr>
      <w:tr w:rsidR="00AB635F" w:rsidRPr="00AA62B7" w:rsidTr="008B6E73">
        <w:trPr>
          <w:trHeight w:val="945"/>
        </w:trPr>
        <w:tc>
          <w:tcPr>
            <w:tcW w:w="4673" w:type="dxa"/>
            <w:noWrap/>
            <w:hideMark/>
          </w:tcPr>
          <w:p w:rsidR="00AB635F" w:rsidRPr="00AA62B7" w:rsidRDefault="00B00631" w:rsidP="00B00631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Satın alınan tüm ürünlerin faturası oluştuktan sonra Taşınır işlem fişleri oluşturularak kredi kapatma aşamasına geçilir.</w:t>
            </w:r>
          </w:p>
        </w:tc>
        <w:tc>
          <w:tcPr>
            <w:tcW w:w="4678" w:type="dxa"/>
            <w:noWrap/>
            <w:hideMark/>
          </w:tcPr>
          <w:p w:rsidR="00AB635F" w:rsidRPr="00AA62B7" w:rsidRDefault="00AB635F" w:rsidP="004F4A94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  </w:t>
            </w:r>
            <w:r w:rsidR="008B6E73" w:rsidRPr="0054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Satın alınan tüm ürünlerin faturası oluştuktan sonra Taşınır işlem fişleri oluşturularak kredi kapatma aşamasına geçilir.</w:t>
            </w:r>
          </w:p>
        </w:tc>
      </w:tr>
      <w:tr w:rsidR="00AB635F" w:rsidRPr="00AA62B7" w:rsidTr="008B6E73">
        <w:trPr>
          <w:trHeight w:val="315"/>
        </w:trPr>
        <w:tc>
          <w:tcPr>
            <w:tcW w:w="4673" w:type="dxa"/>
            <w:noWrap/>
            <w:hideMark/>
          </w:tcPr>
          <w:p w:rsidR="00AB635F" w:rsidRPr="00AA62B7" w:rsidRDefault="00B00631" w:rsidP="004F4A94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Krediye ait artan para varsa DMO'dan yazı ile talep edilir.</w:t>
            </w:r>
          </w:p>
        </w:tc>
        <w:tc>
          <w:tcPr>
            <w:tcW w:w="4678" w:type="dxa"/>
            <w:noWrap/>
            <w:hideMark/>
          </w:tcPr>
          <w:p w:rsidR="00AB635F" w:rsidRPr="00AA62B7" w:rsidRDefault="00AB635F" w:rsidP="004F4A94">
            <w:p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  </w:t>
            </w:r>
            <w:r w:rsidR="008B6E73" w:rsidRPr="0054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Krediye ait artan para varsa DMO'dan yazı ile istenir.</w:t>
            </w:r>
          </w:p>
        </w:tc>
      </w:tr>
      <w:tr w:rsidR="00AB635F" w:rsidRPr="00AA62B7" w:rsidTr="008B6E73">
        <w:trPr>
          <w:trHeight w:val="410"/>
        </w:trPr>
        <w:tc>
          <w:tcPr>
            <w:tcW w:w="4673" w:type="dxa"/>
            <w:noWrap/>
            <w:hideMark/>
          </w:tcPr>
          <w:p w:rsidR="00AB635F" w:rsidRPr="00B00631" w:rsidRDefault="00B00631" w:rsidP="004F4A94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Kredi kapatılmak üzere tahakkuk birimine gönderilirken;</w:t>
            </w:r>
          </w:p>
          <w:p w:rsidR="00B00631" w:rsidRDefault="00B00631" w:rsidP="00B00631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Kredi makbuzu ve kredi artan makbuzlarının asılları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B00631" w:rsidRPr="00B00631" w:rsidRDefault="00B00631" w:rsidP="00B0063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E-faturalar,</w:t>
            </w:r>
          </w:p>
          <w:p w:rsidR="00B00631" w:rsidRPr="00B00631" w:rsidRDefault="00B00631" w:rsidP="00B0063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Islak</w:t>
            </w: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imzalı taşınır işlem fişleri,</w:t>
            </w:r>
          </w:p>
          <w:p w:rsidR="00B00631" w:rsidRPr="00AA62B7" w:rsidRDefault="00B00631" w:rsidP="00B0063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Malzeme</w:t>
            </w: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Muayene / Kabul ve Teslim Tesellüm Tutanağı asılları olmalıdır.</w:t>
            </w:r>
          </w:p>
        </w:tc>
        <w:tc>
          <w:tcPr>
            <w:tcW w:w="4678" w:type="dxa"/>
            <w:noWrap/>
            <w:hideMark/>
          </w:tcPr>
          <w:p w:rsidR="00B00631" w:rsidRDefault="00AB635F" w:rsidP="00B00631">
            <w:pPr>
              <w:ind w:left="454" w:hanging="45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12.   </w:t>
            </w:r>
            <w:r w:rsidR="00B00631">
              <w:rPr>
                <w:rFonts w:ascii="Times New Roman" w:hAnsi="Times New Roman" w:cs="Times New Roman"/>
                <w:sz w:val="21"/>
                <w:szCs w:val="21"/>
              </w:rPr>
              <w:t xml:space="preserve"> Kredi kapatılmak üzere tahakkuk birimine gönderilirken dosya içerisinde;</w:t>
            </w:r>
          </w:p>
          <w:p w:rsidR="00B00631" w:rsidRDefault="00B00631" w:rsidP="00B00631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a)   Kredi makbuzu ve kredi artan makbuzlarının asılları,</w:t>
            </w:r>
          </w:p>
          <w:p w:rsidR="00B00631" w:rsidRDefault="00B00631" w:rsidP="00B00631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b)   </w:t>
            </w:r>
            <w:r w:rsidR="008B6E73">
              <w:rPr>
                <w:rFonts w:ascii="Times New Roman" w:hAnsi="Times New Roman" w:cs="Times New Roman"/>
              </w:rPr>
              <w:t>E-f</w:t>
            </w:r>
            <w:r>
              <w:rPr>
                <w:rFonts w:ascii="Times New Roman" w:hAnsi="Times New Roman" w:cs="Times New Roman"/>
              </w:rPr>
              <w:t>aturalar,</w:t>
            </w:r>
          </w:p>
          <w:p w:rsidR="00B00631" w:rsidRDefault="00B00631" w:rsidP="00B00631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c)   Islak imzalı taşınır işlem fişleri,</w:t>
            </w:r>
          </w:p>
          <w:p w:rsidR="00AB635F" w:rsidRPr="00AA62B7" w:rsidRDefault="00B00631" w:rsidP="008B6E73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d)   </w:t>
            </w:r>
            <w:r w:rsidR="008B6E73">
              <w:rPr>
                <w:rFonts w:ascii="Times New Roman" w:hAnsi="Times New Roman" w:cs="Times New Roman"/>
              </w:rPr>
              <w:t>Malzeme Muayene / Kabul ve Teslim Tesellüm Tutanağı asılları olmalıdır.</w:t>
            </w:r>
          </w:p>
        </w:tc>
      </w:tr>
      <w:tr w:rsidR="00AB635F" w:rsidRPr="00AA62B7" w:rsidTr="008B6E73">
        <w:trPr>
          <w:trHeight w:val="410"/>
        </w:trPr>
        <w:tc>
          <w:tcPr>
            <w:tcW w:w="4673" w:type="dxa"/>
            <w:noWrap/>
          </w:tcPr>
          <w:p w:rsidR="00AB635F" w:rsidRPr="001D530F" w:rsidRDefault="00B00631" w:rsidP="004F4A94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2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Kapatma işlemleri için oluşturulan ÖEB belgesi Bütçe kaydı ve Portal kapatmaları yapılır.</w:t>
            </w:r>
          </w:p>
        </w:tc>
        <w:tc>
          <w:tcPr>
            <w:tcW w:w="4678" w:type="dxa"/>
            <w:noWrap/>
          </w:tcPr>
          <w:p w:rsidR="00AB635F" w:rsidRDefault="008B6E73" w:rsidP="004F4A94">
            <w:pPr>
              <w:ind w:left="454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 </w:t>
            </w:r>
            <w:r w:rsidRPr="0054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Kapatma işlemleri için oluşturulan ÖEB belgesi Bütçe kaydı ve Portal kapatmaları yapılır.</w:t>
            </w:r>
          </w:p>
        </w:tc>
      </w:tr>
    </w:tbl>
    <w:p w:rsidR="00AB635F" w:rsidRDefault="00AB635F" w:rsidP="00AB635F">
      <w:pPr>
        <w:rPr>
          <w:rFonts w:ascii="Times New Roman" w:hAnsi="Times New Roman" w:cs="Times New Roman"/>
          <w:b/>
          <w:sz w:val="24"/>
          <w:szCs w:val="24"/>
        </w:rPr>
      </w:pPr>
    </w:p>
    <w:p w:rsidR="00AB635F" w:rsidRDefault="00AB635F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35F" w:rsidRDefault="00AB635F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635F" w:rsidSect="004D46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E56"/>
    <w:multiLevelType w:val="hybridMultilevel"/>
    <w:tmpl w:val="E2383C5E"/>
    <w:lvl w:ilvl="0" w:tplc="37760360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45EA557A"/>
    <w:multiLevelType w:val="hybridMultilevel"/>
    <w:tmpl w:val="27008592"/>
    <w:lvl w:ilvl="0" w:tplc="6B6EF17E">
      <w:start w:val="1"/>
      <w:numFmt w:val="lowerLetter"/>
      <w:lvlText w:val="%1)"/>
      <w:lvlJc w:val="left"/>
      <w:pPr>
        <w:ind w:left="666" w:hanging="360"/>
      </w:pPr>
      <w:rPr>
        <w:rFonts w:eastAsiaTheme="minorHAnsi" w:hint="default"/>
        <w:color w:val="auto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 w15:restartNumberingAfterBreak="0">
    <w:nsid w:val="75B8755D"/>
    <w:multiLevelType w:val="hybridMultilevel"/>
    <w:tmpl w:val="E3EC6A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9B"/>
    <w:rsid w:val="000715EA"/>
    <w:rsid w:val="001B2B4D"/>
    <w:rsid w:val="001F18FB"/>
    <w:rsid w:val="00205AD9"/>
    <w:rsid w:val="002211AE"/>
    <w:rsid w:val="00326E47"/>
    <w:rsid w:val="004B76A4"/>
    <w:rsid w:val="004D4686"/>
    <w:rsid w:val="00540954"/>
    <w:rsid w:val="005A4749"/>
    <w:rsid w:val="005B51A3"/>
    <w:rsid w:val="006E73EB"/>
    <w:rsid w:val="006F6261"/>
    <w:rsid w:val="007C609B"/>
    <w:rsid w:val="007F6D1E"/>
    <w:rsid w:val="00826EB2"/>
    <w:rsid w:val="008B6E73"/>
    <w:rsid w:val="00A90B39"/>
    <w:rsid w:val="00AB492E"/>
    <w:rsid w:val="00AB635F"/>
    <w:rsid w:val="00B00631"/>
    <w:rsid w:val="00B52E26"/>
    <w:rsid w:val="00C31F92"/>
    <w:rsid w:val="00CB0FDD"/>
    <w:rsid w:val="00D23110"/>
    <w:rsid w:val="00E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D467"/>
  <w15:chartTrackingRefBased/>
  <w15:docId w15:val="{7DD67C33-1ACD-45FA-8A8F-93640965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3</cp:revision>
  <dcterms:created xsi:type="dcterms:W3CDTF">2021-05-20T07:54:00Z</dcterms:created>
  <dcterms:modified xsi:type="dcterms:W3CDTF">2021-05-20T08:19:00Z</dcterms:modified>
</cp:coreProperties>
</file>