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90B" w:rsidRPr="009E790B" w:rsidRDefault="009E790B" w:rsidP="009E790B">
      <w:pPr>
        <w:rPr>
          <w:rFonts w:ascii="Tahoma" w:hAnsi="Tahoma" w:cs="Tahoma"/>
          <w:color w:val="000000"/>
        </w:rPr>
      </w:pPr>
      <w:r w:rsidRPr="009E790B">
        <w:rPr>
          <w:rFonts w:ascii="Tahoma" w:hAnsi="Tahoma" w:cs="Tahoma"/>
          <w:b/>
          <w:bCs/>
          <w:color w:val="000000"/>
        </w:rPr>
        <w:t xml:space="preserve">AKREDİTİF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b/>
          <w:bCs/>
          <w:color w:val="000000"/>
        </w:rPr>
        <w:t>I. Giriş</w:t>
      </w:r>
      <w:r w:rsidRPr="009E790B">
        <w:rPr>
          <w:rFonts w:ascii="Tahoma" w:hAnsi="Tahoma" w:cs="Tahoma"/>
          <w:color w:val="000000"/>
        </w:rPr>
        <w:br/>
        <w:t xml:space="preserve">Ekonomik ve ticari ilişkilerin uluslararası boyuta taşınması, kişiler ve devletler açısından dış ticarette ödeme yöntemleri kavramını getirmiştir.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 xml:space="preserve">Uluslararası ticarette de, alıcı ile satıcı arasındaki ilişki çoğunlukla satım akdidir. Satım akdinde, satıcı teslim borcunu, alıcı ise malın bedelini (semeni) ödeme borcunu karşılıklı olarak üstlenmektedir. Satıcı, malını sattığı anda bedelini almak, alıcı ise bedeli ödediği anda satın aldığı mala kavuşmak isteyecektir. Satım akdinin uluslararası kurulması, coğrafi yapılanma ve diğer sebeplerle, tarafların edimlerini aynı anda ifa etmelerini güçleştirmektedir. Bu durum ise taraflar açısından belirli bir riski ortaya çıkarmaktadır. Akreditif, uluslararası ticari ilişkilerde, tarafların bu tür endişelerini en aza indirmek için geliştirilmiş olan bir ödeme yöntemidir.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 xml:space="preserve">Yanı sıra, akreditifin mutlaka uluslararası ticarette kullanılması da </w:t>
      </w:r>
      <w:proofErr w:type="spellStart"/>
      <w:r w:rsidRPr="009E790B">
        <w:rPr>
          <w:rFonts w:ascii="Tahoma" w:hAnsi="Tahoma" w:cs="Tahoma"/>
          <w:color w:val="000000"/>
        </w:rPr>
        <w:t>sözkonusu</w:t>
      </w:r>
      <w:proofErr w:type="spellEnd"/>
      <w:r w:rsidRPr="009E790B">
        <w:rPr>
          <w:rFonts w:ascii="Tahoma" w:hAnsi="Tahoma" w:cs="Tahoma"/>
          <w:color w:val="000000"/>
        </w:rPr>
        <w:t xml:space="preserve"> değildir. Aynı ülkedeki alıcı ve satıcı da bedelin ödenmesini akreditif yoluyla gerçekleştirebilirler.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Akreditif, özellikle ikinci dünya savaşı sonrasında bir bankacılık faaliyeti olarak gelişmiştir. Akreditif kelime anlamı olarak, itibar göstermek, tasdik etmek anlamlarına gelen “</w:t>
      </w:r>
      <w:proofErr w:type="spellStart"/>
      <w:r w:rsidRPr="009E790B">
        <w:rPr>
          <w:rFonts w:ascii="Tahoma" w:hAnsi="Tahoma" w:cs="Tahoma"/>
          <w:color w:val="000000"/>
        </w:rPr>
        <w:t>accredites</w:t>
      </w:r>
      <w:proofErr w:type="spellEnd"/>
      <w:r w:rsidRPr="009E790B">
        <w:rPr>
          <w:rFonts w:ascii="Tahoma" w:hAnsi="Tahoma" w:cs="Tahoma"/>
          <w:color w:val="000000"/>
        </w:rPr>
        <w:t xml:space="preserve">” kelimesinden gelmektedir. Birbirini iyi tanımayan alıcı ve satıcı için güven unsuru oluşturan bir banka taahhüdü olarak ortaya çıkmaktadır.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 xml:space="preserve">Akreditif, uluslararası ilişkilerde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w:t>
      </w:r>
      <w:proofErr w:type="spellStart"/>
      <w:r w:rsidRPr="009E790B">
        <w:rPr>
          <w:rFonts w:ascii="Tahoma" w:hAnsi="Tahoma" w:cs="Tahoma"/>
          <w:color w:val="000000"/>
        </w:rPr>
        <w:t>Documantery</w:t>
      </w:r>
      <w:proofErr w:type="spellEnd"/>
      <w:r w:rsidRPr="009E790B">
        <w:rPr>
          <w:rFonts w:ascii="Tahoma" w:hAnsi="Tahoma" w:cs="Tahoma"/>
          <w:color w:val="000000"/>
        </w:rPr>
        <w:t xml:space="preserve"> </w:t>
      </w:r>
      <w:proofErr w:type="spellStart"/>
      <w:r w:rsidRPr="009E790B">
        <w:rPr>
          <w:rFonts w:ascii="Tahoma" w:hAnsi="Tahoma" w:cs="Tahoma"/>
          <w:color w:val="000000"/>
        </w:rPr>
        <w:t>Credit</w:t>
      </w:r>
      <w:proofErr w:type="spellEnd"/>
      <w:r w:rsidRPr="009E790B">
        <w:rPr>
          <w:rFonts w:ascii="Tahoma" w:hAnsi="Tahoma" w:cs="Tahoma"/>
          <w:color w:val="000000"/>
        </w:rPr>
        <w:t xml:space="preserve">” Vesikalı Kredi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w:t>
      </w:r>
      <w:proofErr w:type="spellStart"/>
      <w:r w:rsidRPr="009E790B">
        <w:rPr>
          <w:rFonts w:ascii="Tahoma" w:hAnsi="Tahoma" w:cs="Tahoma"/>
          <w:color w:val="000000"/>
        </w:rPr>
        <w:t>Letter</w:t>
      </w:r>
      <w:proofErr w:type="spellEnd"/>
      <w:r w:rsidRPr="009E790B">
        <w:rPr>
          <w:rFonts w:ascii="Tahoma" w:hAnsi="Tahoma" w:cs="Tahoma"/>
          <w:color w:val="000000"/>
        </w:rPr>
        <w:t xml:space="preserve"> of </w:t>
      </w:r>
      <w:proofErr w:type="spellStart"/>
      <w:r w:rsidRPr="009E790B">
        <w:rPr>
          <w:rFonts w:ascii="Tahoma" w:hAnsi="Tahoma" w:cs="Tahoma"/>
          <w:color w:val="000000"/>
        </w:rPr>
        <w:t>Credit</w:t>
      </w:r>
      <w:proofErr w:type="spellEnd"/>
      <w:r w:rsidRPr="009E790B">
        <w:rPr>
          <w:rFonts w:ascii="Tahoma" w:hAnsi="Tahoma" w:cs="Tahoma"/>
          <w:color w:val="000000"/>
        </w:rPr>
        <w:t xml:space="preserve">” Kredi Mektubu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w:t>
      </w:r>
      <w:proofErr w:type="spellStart"/>
      <w:r w:rsidRPr="009E790B">
        <w:rPr>
          <w:rFonts w:ascii="Tahoma" w:hAnsi="Tahoma" w:cs="Tahoma"/>
          <w:color w:val="000000"/>
        </w:rPr>
        <w:t>Documantery</w:t>
      </w:r>
      <w:proofErr w:type="spellEnd"/>
      <w:r w:rsidRPr="009E790B">
        <w:rPr>
          <w:rFonts w:ascii="Tahoma" w:hAnsi="Tahoma" w:cs="Tahoma"/>
          <w:color w:val="000000"/>
        </w:rPr>
        <w:t xml:space="preserve"> </w:t>
      </w:r>
      <w:proofErr w:type="spellStart"/>
      <w:r w:rsidRPr="009E790B">
        <w:rPr>
          <w:rFonts w:ascii="Tahoma" w:hAnsi="Tahoma" w:cs="Tahoma"/>
          <w:color w:val="000000"/>
        </w:rPr>
        <w:t>Letter</w:t>
      </w:r>
      <w:proofErr w:type="spellEnd"/>
      <w:r w:rsidRPr="009E790B">
        <w:rPr>
          <w:rFonts w:ascii="Tahoma" w:hAnsi="Tahoma" w:cs="Tahoma"/>
          <w:color w:val="000000"/>
        </w:rPr>
        <w:t xml:space="preserve"> of </w:t>
      </w:r>
      <w:proofErr w:type="spellStart"/>
      <w:r w:rsidRPr="009E790B">
        <w:rPr>
          <w:rFonts w:ascii="Tahoma" w:hAnsi="Tahoma" w:cs="Tahoma"/>
          <w:color w:val="000000"/>
        </w:rPr>
        <w:t>Credit</w:t>
      </w:r>
      <w:proofErr w:type="spellEnd"/>
      <w:r w:rsidRPr="009E790B">
        <w:rPr>
          <w:rFonts w:ascii="Tahoma" w:hAnsi="Tahoma" w:cs="Tahoma"/>
          <w:color w:val="000000"/>
        </w:rPr>
        <w:t xml:space="preserve">” Vesikalı Kredi Mektubu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 xml:space="preserve">“Commercial </w:t>
      </w:r>
      <w:proofErr w:type="spellStart"/>
      <w:r w:rsidRPr="009E790B">
        <w:rPr>
          <w:rFonts w:ascii="Tahoma" w:hAnsi="Tahoma" w:cs="Tahoma"/>
          <w:color w:val="000000"/>
        </w:rPr>
        <w:t>Letter</w:t>
      </w:r>
      <w:proofErr w:type="spellEnd"/>
      <w:r w:rsidRPr="009E790B">
        <w:rPr>
          <w:rFonts w:ascii="Tahoma" w:hAnsi="Tahoma" w:cs="Tahoma"/>
          <w:color w:val="000000"/>
        </w:rPr>
        <w:t xml:space="preserve"> of </w:t>
      </w:r>
      <w:proofErr w:type="spellStart"/>
      <w:r w:rsidRPr="009E790B">
        <w:rPr>
          <w:rFonts w:ascii="Tahoma" w:hAnsi="Tahoma" w:cs="Tahoma"/>
          <w:color w:val="000000"/>
        </w:rPr>
        <w:t>Credit</w:t>
      </w:r>
      <w:proofErr w:type="spellEnd"/>
      <w:r w:rsidRPr="009E790B">
        <w:rPr>
          <w:rFonts w:ascii="Tahoma" w:hAnsi="Tahoma" w:cs="Tahoma"/>
          <w:color w:val="000000"/>
        </w:rPr>
        <w:t xml:space="preserve">” Ticari Kredi Mektubu </w:t>
      </w:r>
    </w:p>
    <w:p w:rsidR="009E790B" w:rsidRPr="009E790B" w:rsidRDefault="009E790B" w:rsidP="009E790B">
      <w:pPr>
        <w:spacing w:before="100" w:beforeAutospacing="1" w:after="100" w:afterAutospacing="1"/>
        <w:rPr>
          <w:rFonts w:ascii="Tahoma" w:hAnsi="Tahoma" w:cs="Tahoma"/>
          <w:color w:val="000000"/>
        </w:rPr>
      </w:pPr>
      <w:proofErr w:type="gramStart"/>
      <w:r w:rsidRPr="009E790B">
        <w:rPr>
          <w:rFonts w:ascii="Tahoma" w:hAnsi="Tahoma" w:cs="Tahoma"/>
          <w:color w:val="000000"/>
        </w:rPr>
        <w:t>gibi</w:t>
      </w:r>
      <w:proofErr w:type="gramEnd"/>
      <w:r w:rsidRPr="009E790B">
        <w:rPr>
          <w:rFonts w:ascii="Tahoma" w:hAnsi="Tahoma" w:cs="Tahoma"/>
          <w:color w:val="000000"/>
        </w:rPr>
        <w:t xml:space="preserve"> aynı anlama gelen çeşitli deyimlerle kullanılmaktadır. </w:t>
      </w:r>
    </w:p>
    <w:p w:rsidR="009E790B" w:rsidRPr="009E790B" w:rsidRDefault="009E790B" w:rsidP="009E790B">
      <w:pPr>
        <w:spacing w:before="100" w:beforeAutospacing="1" w:after="100" w:afterAutospacing="1"/>
        <w:rPr>
          <w:rFonts w:ascii="Tahoma" w:hAnsi="Tahoma" w:cs="Tahoma"/>
          <w:color w:val="000000"/>
        </w:rPr>
      </w:pPr>
      <w:proofErr w:type="spellStart"/>
      <w:proofErr w:type="gramStart"/>
      <w:r w:rsidRPr="009E790B">
        <w:rPr>
          <w:rFonts w:ascii="Tahoma" w:hAnsi="Tahoma" w:cs="Tahoma"/>
          <w:b/>
          <w:bCs/>
          <w:color w:val="000000"/>
        </w:rPr>
        <w:t>II.Akreditifin</w:t>
      </w:r>
      <w:proofErr w:type="spellEnd"/>
      <w:proofErr w:type="gramEnd"/>
      <w:r w:rsidRPr="009E790B">
        <w:rPr>
          <w:rFonts w:ascii="Tahoma" w:hAnsi="Tahoma" w:cs="Tahoma"/>
          <w:b/>
          <w:bCs/>
          <w:color w:val="000000"/>
        </w:rPr>
        <w:t xml:space="preserve"> Tanımı</w:t>
      </w:r>
      <w:r w:rsidRPr="009E790B">
        <w:rPr>
          <w:rFonts w:ascii="Tahoma" w:hAnsi="Tahoma" w:cs="Tahoma"/>
          <w:color w:val="000000"/>
        </w:rPr>
        <w:br/>
        <w:t xml:space="preserve">Alıcı sipariş ettiği malın belirtilen süre içinde, istediği kalite ve durumda eline geçmesini ve mal bedelini de malı teslim aldıktan sonra ödemek ister. Satıcı ise, mal bedelinin ödeneceğinden emin olmak, hatta bazı hallerde malın üretiminden önce bedelinin garanti edilmesini ister. Bu çıkar çatışması neticesinde akreditif sistemi ortaya çıkmıştır. Alıcı ve satıcıya ek olarak bankaların itibarları da devreye sokulmak suretiyle çözüm getirilmiştir.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Uluslararası bankacılıkta, geniş anlamı ile vesikalı/belgeli krediler (</w:t>
      </w:r>
      <w:proofErr w:type="spellStart"/>
      <w:r w:rsidRPr="009E790B">
        <w:rPr>
          <w:rFonts w:ascii="Tahoma" w:hAnsi="Tahoma" w:cs="Tahoma"/>
          <w:color w:val="000000"/>
        </w:rPr>
        <w:t>Documantery</w:t>
      </w:r>
      <w:proofErr w:type="spellEnd"/>
      <w:r w:rsidRPr="009E790B">
        <w:rPr>
          <w:rFonts w:ascii="Tahoma" w:hAnsi="Tahoma" w:cs="Tahoma"/>
          <w:color w:val="000000"/>
        </w:rPr>
        <w:t xml:space="preserve"> </w:t>
      </w:r>
      <w:proofErr w:type="spellStart"/>
      <w:r w:rsidRPr="009E790B">
        <w:rPr>
          <w:rFonts w:ascii="Tahoma" w:hAnsi="Tahoma" w:cs="Tahoma"/>
          <w:color w:val="000000"/>
        </w:rPr>
        <w:t>Credits</w:t>
      </w:r>
      <w:proofErr w:type="spellEnd"/>
      <w:r w:rsidRPr="009E790B">
        <w:rPr>
          <w:rFonts w:ascii="Tahoma" w:hAnsi="Tahoma" w:cs="Tahoma"/>
          <w:color w:val="000000"/>
        </w:rPr>
        <w:t xml:space="preserve">) olarak anılan akreditif, uluslararası ticarette mal bedellerinin ödenmesi konusunda geliştirilmiş özel bir finansman tekniği olarak karşımıza çıkmaktadır.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 xml:space="preserve">Asıl olarak akreditif, bir kredi aracı değil, ödeme aracıdır. İthalatçının ülkesindeki bir banka, ihracatçının ülkesindeki bir banka aracılığıyla belirli bir parayı ihracatçıya, istenilen vesaiki önceden saptanan bir süre içinde ibraz etmesi koşuluyla ödemeyi taahhüt etmektedir.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 xml:space="preserve">Bu açıklamalara göre akreditifi; istenen koşulların gerçekleşmesi şartına bağlı olarak verilen bir banka taahhüdü olarak tanımlayabiliriz. Diğer bir ifade ile Akreditif; alıcının talep ve talimatlarına dayanarak bir bankanın, belli bir paraya kadar, belirli bir vadede ve belirli belgeler karşılığında ve öngörülen şartların yerine getirilmesi kaydıyla satıcıya ödeme yapılacağını, satıcı tarafından keşide edilen poliçeleri kabul ve iştira edeceğini, satıcıya karşı yazılı olarak taahhüt etmesidir. Alıcının bankası bu taahhüdü doğrudan satıcıya verebileceği gibi, satıcı lehine, satıcının bankasına da verebilir.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lastRenderedPageBreak/>
        <w:t xml:space="preserve">Akreditifler Milletlerarası Ticaret Odası Yürütme Kurulu tarafından Nisan 1993 tarihinde kabul edilerek 01 Ocak 1994 tarihinde yürürlüğe giren “Vesikalı Krediler için Yeknesak Teamül ve Uygulamalar” başlıklı 500 sayılı Broşür ile son şeklini almıştır. 500 sayılı broşürde Akreditifin tanımı şu şekilde </w:t>
      </w:r>
      <w:proofErr w:type="gramStart"/>
      <w:r w:rsidRPr="009E790B">
        <w:rPr>
          <w:rFonts w:ascii="Tahoma" w:hAnsi="Tahoma" w:cs="Tahoma"/>
          <w:color w:val="000000"/>
        </w:rPr>
        <w:t>yapılmıştır :</w:t>
      </w:r>
      <w:proofErr w:type="gramEnd"/>
      <w:r w:rsidRPr="009E790B">
        <w:rPr>
          <w:rFonts w:ascii="Tahoma" w:hAnsi="Tahoma" w:cs="Tahoma"/>
          <w:color w:val="000000"/>
        </w:rPr>
        <w:t xml:space="preserve">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 xml:space="preserve">Bir müşterinin talimatı uyarınca ve talebi ile hareket eden bir bankanın (Amir Banka), akreditif koşullarının yerine getirilmiş olması kaydıyla ve akreditifte öngörülen vesaikin ibrazı karşılığında;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i) üçüncü bir şahsa (</w:t>
      </w:r>
      <w:proofErr w:type="spellStart"/>
      <w:r w:rsidRPr="009E790B">
        <w:rPr>
          <w:rFonts w:ascii="Tahoma" w:hAnsi="Tahoma" w:cs="Tahoma"/>
          <w:color w:val="000000"/>
        </w:rPr>
        <w:t>Lehdar</w:t>
      </w:r>
      <w:proofErr w:type="spellEnd"/>
      <w:r w:rsidRPr="009E790B">
        <w:rPr>
          <w:rFonts w:ascii="Tahoma" w:hAnsi="Tahoma" w:cs="Tahoma"/>
          <w:color w:val="000000"/>
        </w:rPr>
        <w:t xml:space="preserve">) veya onun emrine ödeme yapılacağı veya </w:t>
      </w:r>
      <w:proofErr w:type="spellStart"/>
      <w:r w:rsidRPr="009E790B">
        <w:rPr>
          <w:rFonts w:ascii="Tahoma" w:hAnsi="Tahoma" w:cs="Tahoma"/>
          <w:color w:val="000000"/>
        </w:rPr>
        <w:t>lehdarın</w:t>
      </w:r>
      <w:proofErr w:type="spellEnd"/>
      <w:r w:rsidRPr="009E790B">
        <w:rPr>
          <w:rFonts w:ascii="Tahoma" w:hAnsi="Tahoma" w:cs="Tahoma"/>
          <w:color w:val="000000"/>
        </w:rPr>
        <w:t xml:space="preserve"> çekeceği poliçeleri kabul edeceği ve ödeyeceği; </w:t>
      </w:r>
    </w:p>
    <w:p w:rsidR="009E790B" w:rsidRPr="009E790B" w:rsidRDefault="009E790B" w:rsidP="009E790B">
      <w:pPr>
        <w:spacing w:before="100" w:beforeAutospacing="1" w:after="100" w:afterAutospacing="1"/>
        <w:rPr>
          <w:rFonts w:ascii="Tahoma" w:hAnsi="Tahoma" w:cs="Tahoma"/>
          <w:color w:val="000000"/>
        </w:rPr>
      </w:pPr>
      <w:proofErr w:type="gramStart"/>
      <w:r w:rsidRPr="009E790B">
        <w:rPr>
          <w:rFonts w:ascii="Tahoma" w:hAnsi="Tahoma" w:cs="Tahoma"/>
          <w:color w:val="000000"/>
        </w:rPr>
        <w:t>veya</w:t>
      </w:r>
      <w:proofErr w:type="gramEnd"/>
      <w:r w:rsidRPr="009E790B">
        <w:rPr>
          <w:rFonts w:ascii="Tahoma" w:hAnsi="Tahoma" w:cs="Tahoma"/>
          <w:color w:val="000000"/>
        </w:rPr>
        <w:t xml:space="preserve">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 xml:space="preserve">ii) böyle bir ödemeyi yapması veya çekilen poliçeleri kabul etmesi ve ödemesi için diğer bir bankayı yetkili kıldığı; </w:t>
      </w:r>
    </w:p>
    <w:p w:rsidR="009E790B" w:rsidRPr="009E790B" w:rsidRDefault="009E790B" w:rsidP="009E790B">
      <w:pPr>
        <w:spacing w:before="100" w:beforeAutospacing="1" w:after="100" w:afterAutospacing="1"/>
        <w:rPr>
          <w:rFonts w:ascii="Tahoma" w:hAnsi="Tahoma" w:cs="Tahoma"/>
          <w:color w:val="000000"/>
        </w:rPr>
      </w:pPr>
      <w:proofErr w:type="gramStart"/>
      <w:r w:rsidRPr="009E790B">
        <w:rPr>
          <w:rFonts w:ascii="Tahoma" w:hAnsi="Tahoma" w:cs="Tahoma"/>
          <w:color w:val="000000"/>
        </w:rPr>
        <w:t>veya</w:t>
      </w:r>
      <w:proofErr w:type="gramEnd"/>
      <w:r w:rsidRPr="009E790B">
        <w:rPr>
          <w:rFonts w:ascii="Tahoma" w:hAnsi="Tahoma" w:cs="Tahoma"/>
          <w:color w:val="000000"/>
        </w:rPr>
        <w:t xml:space="preserve">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 xml:space="preserve">iii) diğer bir bankayı iştira işlemi yapmaya yetkili kıldığı </w:t>
      </w:r>
    </w:p>
    <w:p w:rsidR="009E790B" w:rsidRPr="009E790B" w:rsidRDefault="009E790B" w:rsidP="009E790B">
      <w:pPr>
        <w:spacing w:before="100" w:beforeAutospacing="1" w:after="100" w:afterAutospacing="1"/>
        <w:rPr>
          <w:rFonts w:ascii="Tahoma" w:hAnsi="Tahoma" w:cs="Tahoma"/>
          <w:color w:val="000000"/>
        </w:rPr>
      </w:pPr>
      <w:proofErr w:type="gramStart"/>
      <w:r w:rsidRPr="009E790B">
        <w:rPr>
          <w:rFonts w:ascii="Tahoma" w:hAnsi="Tahoma" w:cs="Tahoma"/>
          <w:color w:val="000000"/>
        </w:rPr>
        <w:t>adı</w:t>
      </w:r>
      <w:proofErr w:type="gramEnd"/>
      <w:r w:rsidRPr="009E790B">
        <w:rPr>
          <w:rFonts w:ascii="Tahoma" w:hAnsi="Tahoma" w:cs="Tahoma"/>
          <w:color w:val="000000"/>
        </w:rPr>
        <w:t xml:space="preserve"> ve tanımlaması ne olursa olsun herhangi bir düzenleme anlamına gelir.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 xml:space="preserve">Bu tanımdan da anlaşılacağı gibi akreditif sadece bir banka tarafından açılabilir. Bununla birlikte uygulamada, banka olmayan özel finans kurumları tarafından da akreditif açıldığı görülmektedir.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b/>
          <w:bCs/>
          <w:color w:val="000000"/>
        </w:rPr>
        <w:t>1.Genel Olarak Akreditifin Özellikleri</w:t>
      </w:r>
      <w:r w:rsidRPr="009E790B">
        <w:rPr>
          <w:rFonts w:ascii="Tahoma" w:hAnsi="Tahoma" w:cs="Tahoma"/>
          <w:color w:val="000000"/>
        </w:rPr>
        <w:br/>
        <w:t xml:space="preserve">Akreditif, bankacılık açısından bir kredi değildir. Banka sadece ödeme konusunda bir hizmet ifa eder ve bunun karşılığında da komisyon almayı </w:t>
      </w:r>
      <w:proofErr w:type="spellStart"/>
      <w:r w:rsidRPr="009E790B">
        <w:rPr>
          <w:rFonts w:ascii="Tahoma" w:hAnsi="Tahoma" w:cs="Tahoma"/>
          <w:color w:val="000000"/>
        </w:rPr>
        <w:t>hakeder</w:t>
      </w:r>
      <w:proofErr w:type="spellEnd"/>
      <w:r w:rsidRPr="009E790B">
        <w:rPr>
          <w:rFonts w:ascii="Tahoma" w:hAnsi="Tahoma" w:cs="Tahoma"/>
          <w:color w:val="000000"/>
        </w:rPr>
        <w:t xml:space="preserve">. Amir ile </w:t>
      </w:r>
      <w:proofErr w:type="spellStart"/>
      <w:r w:rsidRPr="009E790B">
        <w:rPr>
          <w:rFonts w:ascii="Tahoma" w:hAnsi="Tahoma" w:cs="Tahoma"/>
          <w:color w:val="000000"/>
        </w:rPr>
        <w:t>Lehdar</w:t>
      </w:r>
      <w:proofErr w:type="spellEnd"/>
      <w:r w:rsidRPr="009E790B">
        <w:rPr>
          <w:rFonts w:ascii="Tahoma" w:hAnsi="Tahoma" w:cs="Tahoma"/>
          <w:color w:val="000000"/>
        </w:rPr>
        <w:t xml:space="preserve"> arasındaki ilişki satış, hizmet veya sair bir çeşit sözleşmenin akdedilmesini gerektirebilir. Taraflar ödemenin akreditif yoluyla yapılmasını da kararlaştırabilirler. Akreditif ilişkisi ise dayandığı asıl sözleşmeden tamamen bağımsız bir ödeme yöntemidir. Akreditifin kendisi, kural olarak ne alıcıya ve ne de satıcıya bir banka kredisi sağlar.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Akreditif yükümlülüğü sadece belgelerin incelenmesine dayanır; mallarla ilgili değildir. Dış görünüşleri itibarıyla akreditif koşullarına uygun belgeler karşılığında banka, akreditif bedelini ödemek zorundadır. Bu kural, MTO 500 sayılı broşürün 3.maddesinde “Bağımsızlık Prensibi” olarak açıkça belirtilmiştir</w:t>
      </w:r>
    </w:p>
    <w:p w:rsidR="009E790B" w:rsidRPr="009E790B" w:rsidRDefault="009E790B" w:rsidP="009E790B">
      <w:pPr>
        <w:rPr>
          <w:sz w:val="24"/>
          <w:szCs w:val="24"/>
        </w:rPr>
      </w:pP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 xml:space="preserve">Bir bankanın akreditife ilişkin ödeme, poliçe kabul etme ve ödeme, iştira veya diğer herhangi bir yükümlülüğü, amirin akreditif bankası veya </w:t>
      </w:r>
      <w:proofErr w:type="spellStart"/>
      <w:r w:rsidRPr="009E790B">
        <w:rPr>
          <w:rFonts w:ascii="Tahoma" w:hAnsi="Tahoma" w:cs="Tahoma"/>
          <w:color w:val="000000"/>
        </w:rPr>
        <w:t>lehdarla</w:t>
      </w:r>
      <w:proofErr w:type="spellEnd"/>
      <w:r w:rsidRPr="009E790B">
        <w:rPr>
          <w:rFonts w:ascii="Tahoma" w:hAnsi="Tahoma" w:cs="Tahoma"/>
          <w:color w:val="000000"/>
        </w:rPr>
        <w:t xml:space="preserve"> olan ilişkisinden kaynaklanan hak taleplerine ve savunmalarına tabi değildir.”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 xml:space="preserve">Yine MTO 500 sayılı broşürün 4.madde daha da açık olarak akreditifin mallarla ilgisi olmadığı vurgulanmıştır.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 xml:space="preserve">“… </w:t>
      </w:r>
      <w:proofErr w:type="gramStart"/>
      <w:r w:rsidRPr="009E790B">
        <w:rPr>
          <w:rFonts w:ascii="Tahoma" w:hAnsi="Tahoma" w:cs="Tahoma"/>
          <w:color w:val="000000"/>
        </w:rPr>
        <w:t>ilgili</w:t>
      </w:r>
      <w:proofErr w:type="gramEnd"/>
      <w:r w:rsidRPr="009E790B">
        <w:rPr>
          <w:rFonts w:ascii="Tahoma" w:hAnsi="Tahoma" w:cs="Tahoma"/>
          <w:color w:val="000000"/>
        </w:rPr>
        <w:t xml:space="preserve"> taraflar belgelerin ilgili olabileceği mal, hizmet ve/veya diğer yapılan işleri değil, belgeleri </w:t>
      </w:r>
      <w:proofErr w:type="spellStart"/>
      <w:r w:rsidRPr="009E790B">
        <w:rPr>
          <w:rFonts w:ascii="Tahoma" w:hAnsi="Tahoma" w:cs="Tahoma"/>
          <w:color w:val="000000"/>
        </w:rPr>
        <w:t>gözönünde</w:t>
      </w:r>
      <w:proofErr w:type="spellEnd"/>
      <w:r w:rsidRPr="009E790B">
        <w:rPr>
          <w:rFonts w:ascii="Tahoma" w:hAnsi="Tahoma" w:cs="Tahoma"/>
          <w:color w:val="000000"/>
        </w:rPr>
        <w:t xml:space="preserve"> bulundurarak işlem yaparlar.”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 xml:space="preserve">Bağımsızlık Prensibi, akreditif işlemlerinin emin ve süratli bir biçimde işlemesini sağlayan temel kural niteliğindedir. Pratikte doğurduğu sonuç ise, Amir bankanın sözleşmeden doğan bir anlaşmazlık nedeniyle akreditiften dönüp, ödeme yapmayı reddedememesidir. Bu prensibin tek istisnası, satış sözleşmesi hükümlerinin sahtecilik yoluyla ihlal edilmesidir. Bu durum bankanın akreditiften doğan borcunu etkileyebilir.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b/>
          <w:bCs/>
          <w:color w:val="000000"/>
        </w:rPr>
        <w:lastRenderedPageBreak/>
        <w:t>2. 500 Sayılı Yeknesak Kuralların Hukuki Niteliği</w:t>
      </w:r>
      <w:r w:rsidRPr="009E790B">
        <w:rPr>
          <w:rFonts w:ascii="Tahoma" w:hAnsi="Tahoma" w:cs="Tahoma"/>
          <w:color w:val="000000"/>
        </w:rPr>
        <w:br/>
        <w:t xml:space="preserve">Milletler Arası Ticaret Odası tarafından yayınlanmış bulunan 500 sayılı broşürün hukuki niteliği, doktrinde çeşitli görüşlerin ortaya çıkmasına sebep olmuştur.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 xml:space="preserve">Sonuç olarak 500 sayılı yeknesak kuralların niteliği konusunda ileri sürülen görüşler neticesinde;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 xml:space="preserve">Yasa olmadığı, </w:t>
      </w:r>
    </w:p>
    <w:p w:rsidR="009E790B" w:rsidRPr="009E790B" w:rsidRDefault="009E790B" w:rsidP="009E790B">
      <w:pPr>
        <w:numPr>
          <w:ilvl w:val="0"/>
          <w:numId w:val="1"/>
        </w:numPr>
        <w:spacing w:before="100" w:beforeAutospacing="1" w:after="100" w:afterAutospacing="1"/>
        <w:rPr>
          <w:rFonts w:ascii="Tahoma" w:hAnsi="Tahoma" w:cs="Tahoma"/>
          <w:color w:val="000000"/>
        </w:rPr>
      </w:pPr>
      <w:r w:rsidRPr="009E790B">
        <w:rPr>
          <w:rFonts w:ascii="Tahoma" w:hAnsi="Tahoma" w:cs="Tahoma"/>
          <w:color w:val="000000"/>
        </w:rPr>
        <w:t xml:space="preserve">Milletlerarası bir anlaşma olmadığı, </w:t>
      </w:r>
    </w:p>
    <w:p w:rsidR="009E790B" w:rsidRPr="009E790B" w:rsidRDefault="009E790B" w:rsidP="009E790B">
      <w:pPr>
        <w:numPr>
          <w:ilvl w:val="0"/>
          <w:numId w:val="1"/>
        </w:numPr>
        <w:spacing w:before="100" w:beforeAutospacing="1" w:after="100" w:afterAutospacing="1"/>
        <w:rPr>
          <w:rFonts w:ascii="Tahoma" w:hAnsi="Tahoma" w:cs="Tahoma"/>
          <w:color w:val="000000"/>
        </w:rPr>
      </w:pPr>
      <w:r w:rsidRPr="009E790B">
        <w:rPr>
          <w:rFonts w:ascii="Tahoma" w:hAnsi="Tahoma" w:cs="Tahoma"/>
          <w:color w:val="000000"/>
        </w:rPr>
        <w:t xml:space="preserve">Örf ve Adet Hukuku oluşturmadığı, </w:t>
      </w:r>
    </w:p>
    <w:p w:rsidR="009E790B" w:rsidRPr="009E790B" w:rsidRDefault="009E790B" w:rsidP="009E790B">
      <w:pPr>
        <w:numPr>
          <w:ilvl w:val="0"/>
          <w:numId w:val="1"/>
        </w:numPr>
        <w:spacing w:before="100" w:beforeAutospacing="1" w:after="100" w:afterAutospacing="1"/>
        <w:rPr>
          <w:rFonts w:ascii="Tahoma" w:hAnsi="Tahoma" w:cs="Tahoma"/>
          <w:color w:val="000000"/>
        </w:rPr>
      </w:pPr>
      <w:r w:rsidRPr="009E790B">
        <w:rPr>
          <w:rFonts w:ascii="Tahoma" w:hAnsi="Tahoma" w:cs="Tahoma"/>
          <w:color w:val="000000"/>
        </w:rPr>
        <w:t xml:space="preserve">Ticari teamül olmadığı, </w:t>
      </w:r>
    </w:p>
    <w:p w:rsidR="009E790B" w:rsidRPr="009E790B" w:rsidRDefault="009E790B" w:rsidP="009E790B">
      <w:pPr>
        <w:numPr>
          <w:ilvl w:val="0"/>
          <w:numId w:val="1"/>
        </w:numPr>
        <w:spacing w:before="100" w:beforeAutospacing="1" w:after="100" w:afterAutospacing="1"/>
        <w:rPr>
          <w:rFonts w:ascii="Tahoma" w:hAnsi="Tahoma" w:cs="Tahoma"/>
          <w:color w:val="000000"/>
        </w:rPr>
      </w:pPr>
      <w:r w:rsidRPr="009E790B">
        <w:rPr>
          <w:rFonts w:ascii="Tahoma" w:hAnsi="Tahoma" w:cs="Tahoma"/>
          <w:color w:val="000000"/>
        </w:rPr>
        <w:t xml:space="preserve">Milli hukukun üstünde yer alan hukuk kuralları olmadığı </w:t>
      </w:r>
    </w:p>
    <w:p w:rsidR="009E790B" w:rsidRPr="009E790B" w:rsidRDefault="009E790B" w:rsidP="009E790B">
      <w:pPr>
        <w:rPr>
          <w:rFonts w:ascii="Tahoma" w:hAnsi="Tahoma" w:cs="Tahoma"/>
          <w:color w:val="000000"/>
        </w:rPr>
      </w:pPr>
      <w:r w:rsidRPr="009E790B">
        <w:rPr>
          <w:rFonts w:ascii="Tahoma" w:hAnsi="Tahoma" w:cs="Tahoma"/>
          <w:color w:val="000000"/>
        </w:rPr>
        <w:t xml:space="preserve">Çoğunluk tarafından kabul edilerek, akreditiflerde atıf yapılması nedeniyle 500 sayılı yeknesak kuralların, taraflar arasında bir sözleşme olarak ele alınması görüşü öne çıkmıştır.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b/>
          <w:bCs/>
          <w:color w:val="000000"/>
        </w:rPr>
        <w:t>III. Akreditifin Tarafları</w:t>
      </w:r>
      <w:r w:rsidRPr="009E790B">
        <w:rPr>
          <w:rFonts w:ascii="Tahoma" w:hAnsi="Tahoma" w:cs="Tahoma"/>
          <w:color w:val="000000"/>
        </w:rPr>
        <w:br/>
        <w:t>Bir akreditif işleminde genel olarak “Amir”, “Akreditif Bankası” ve “</w:t>
      </w:r>
      <w:proofErr w:type="spellStart"/>
      <w:r w:rsidRPr="009E790B">
        <w:rPr>
          <w:rFonts w:ascii="Tahoma" w:hAnsi="Tahoma" w:cs="Tahoma"/>
          <w:color w:val="000000"/>
        </w:rPr>
        <w:t>Lehdar</w:t>
      </w:r>
      <w:proofErr w:type="spellEnd"/>
      <w:r w:rsidRPr="009E790B">
        <w:rPr>
          <w:rFonts w:ascii="Tahoma" w:hAnsi="Tahoma" w:cs="Tahoma"/>
          <w:color w:val="000000"/>
        </w:rPr>
        <w:t xml:space="preserve">” olmak üzere en az üçlü bir ilişki </w:t>
      </w:r>
      <w:proofErr w:type="spellStart"/>
      <w:r w:rsidRPr="009E790B">
        <w:rPr>
          <w:rFonts w:ascii="Tahoma" w:hAnsi="Tahoma" w:cs="Tahoma"/>
          <w:color w:val="000000"/>
        </w:rPr>
        <w:t>sözkonusudur</w:t>
      </w:r>
      <w:proofErr w:type="spellEnd"/>
      <w:r w:rsidRPr="009E790B">
        <w:rPr>
          <w:rFonts w:ascii="Tahoma" w:hAnsi="Tahoma" w:cs="Tahoma"/>
          <w:color w:val="000000"/>
        </w:rPr>
        <w:t xml:space="preserve">. Yanı sıra, farklı işlevleri yerine getirmek üzere görevlendirilen ve bu işlevlerine göre adlandırılan çeşitli bankalar akreditife aracılık yapabilirler.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b/>
          <w:bCs/>
          <w:color w:val="000000"/>
        </w:rPr>
        <w:t>1.Akreditif Amiri (</w:t>
      </w:r>
      <w:proofErr w:type="spellStart"/>
      <w:r w:rsidRPr="009E790B">
        <w:rPr>
          <w:rFonts w:ascii="Tahoma" w:hAnsi="Tahoma" w:cs="Tahoma"/>
          <w:b/>
          <w:bCs/>
          <w:color w:val="000000"/>
        </w:rPr>
        <w:t>Applicant</w:t>
      </w:r>
      <w:proofErr w:type="spellEnd"/>
      <w:r w:rsidRPr="009E790B">
        <w:rPr>
          <w:rFonts w:ascii="Tahoma" w:hAnsi="Tahoma" w:cs="Tahoma"/>
          <w:b/>
          <w:bCs/>
          <w:color w:val="000000"/>
        </w:rPr>
        <w:t xml:space="preserve"> </w:t>
      </w:r>
      <w:proofErr w:type="spellStart"/>
      <w:r w:rsidRPr="009E790B">
        <w:rPr>
          <w:rFonts w:ascii="Tahoma" w:hAnsi="Tahoma" w:cs="Tahoma"/>
          <w:b/>
          <w:bCs/>
          <w:color w:val="000000"/>
        </w:rPr>
        <w:t>for</w:t>
      </w:r>
      <w:proofErr w:type="spellEnd"/>
      <w:r w:rsidRPr="009E790B">
        <w:rPr>
          <w:rFonts w:ascii="Tahoma" w:hAnsi="Tahoma" w:cs="Tahoma"/>
          <w:b/>
          <w:bCs/>
          <w:color w:val="000000"/>
        </w:rPr>
        <w:t xml:space="preserve"> </w:t>
      </w:r>
      <w:proofErr w:type="spellStart"/>
      <w:r w:rsidRPr="009E790B">
        <w:rPr>
          <w:rFonts w:ascii="Tahoma" w:hAnsi="Tahoma" w:cs="Tahoma"/>
          <w:b/>
          <w:bCs/>
          <w:color w:val="000000"/>
        </w:rPr>
        <w:t>Credit</w:t>
      </w:r>
      <w:proofErr w:type="spellEnd"/>
      <w:r w:rsidRPr="009E790B">
        <w:rPr>
          <w:rFonts w:ascii="Tahoma" w:hAnsi="Tahoma" w:cs="Tahoma"/>
          <w:b/>
          <w:bCs/>
          <w:color w:val="000000"/>
        </w:rPr>
        <w:t xml:space="preserve"> – </w:t>
      </w:r>
      <w:proofErr w:type="spellStart"/>
      <w:r w:rsidRPr="009E790B">
        <w:rPr>
          <w:rFonts w:ascii="Tahoma" w:hAnsi="Tahoma" w:cs="Tahoma"/>
          <w:b/>
          <w:bCs/>
          <w:color w:val="000000"/>
        </w:rPr>
        <w:t>Orderer</w:t>
      </w:r>
      <w:proofErr w:type="spellEnd"/>
      <w:r w:rsidRPr="009E790B">
        <w:rPr>
          <w:rFonts w:ascii="Tahoma" w:hAnsi="Tahoma" w:cs="Tahoma"/>
          <w:b/>
          <w:bCs/>
          <w:color w:val="000000"/>
        </w:rPr>
        <w:t xml:space="preserve"> - </w:t>
      </w:r>
      <w:proofErr w:type="spellStart"/>
      <w:r w:rsidRPr="009E790B">
        <w:rPr>
          <w:rFonts w:ascii="Tahoma" w:hAnsi="Tahoma" w:cs="Tahoma"/>
          <w:b/>
          <w:bCs/>
          <w:color w:val="000000"/>
        </w:rPr>
        <w:t>Principal</w:t>
      </w:r>
      <w:proofErr w:type="spellEnd"/>
      <w:r w:rsidRPr="009E790B">
        <w:rPr>
          <w:rFonts w:ascii="Tahoma" w:hAnsi="Tahoma" w:cs="Tahoma"/>
          <w:b/>
          <w:bCs/>
          <w:color w:val="000000"/>
        </w:rPr>
        <w:t>)</w:t>
      </w:r>
      <w:r w:rsidRPr="009E790B">
        <w:rPr>
          <w:rFonts w:ascii="Tahoma" w:hAnsi="Tahoma" w:cs="Tahoma"/>
          <w:color w:val="000000"/>
        </w:rPr>
        <w:br/>
        <w:t xml:space="preserve">Akreditif işlemini başlatan ithalatçı, yani satım akdinde alıcıdır.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 xml:space="preserve">Ödemenin akreditif yoluyla gerçekleştirileceğine karar verildikten sonra, Akreditif Amiri ülkesindeki bankasına müracaat ederek akreditifi açtırır.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 xml:space="preserve">Satıcıyla yapmış olduğu sözleşmeye veya ondan aldığı proforma faturaya göre akreditifin cinsini, şartlarını ve aranacak belgelerin ayrıntılarını bankasına bildirir. Böylece akreditifin içeriğini belirler. Akreditif şartları </w:t>
      </w:r>
      <w:proofErr w:type="gramStart"/>
      <w:r w:rsidRPr="009E790B">
        <w:rPr>
          <w:rFonts w:ascii="Tahoma" w:hAnsi="Tahoma" w:cs="Tahoma"/>
          <w:color w:val="000000"/>
        </w:rPr>
        <w:t>ile,</w:t>
      </w:r>
      <w:proofErr w:type="gramEnd"/>
      <w:r w:rsidRPr="009E790B">
        <w:rPr>
          <w:rFonts w:ascii="Tahoma" w:hAnsi="Tahoma" w:cs="Tahoma"/>
          <w:color w:val="000000"/>
        </w:rPr>
        <w:t xml:space="preserve"> alıcı ve satıcı arasında kararlaştırılan satış akdinin şartları aynı olmalıdır. Akreditif şartlarının farklı olması halinde </w:t>
      </w:r>
      <w:proofErr w:type="spellStart"/>
      <w:r w:rsidRPr="009E790B">
        <w:rPr>
          <w:rFonts w:ascii="Tahoma" w:hAnsi="Tahoma" w:cs="Tahoma"/>
          <w:color w:val="000000"/>
        </w:rPr>
        <w:t>lehdarın</w:t>
      </w:r>
      <w:proofErr w:type="spellEnd"/>
      <w:r w:rsidRPr="009E790B">
        <w:rPr>
          <w:rFonts w:ascii="Tahoma" w:hAnsi="Tahoma" w:cs="Tahoma"/>
          <w:color w:val="000000"/>
        </w:rPr>
        <w:t xml:space="preserve"> bu akreditifi reddetmesi gerekir. Aksi takdirde, satış akdinde değişikliği kabul ettiği iddiası ile karşılaşacaktır.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 xml:space="preserve">Akreditifteki belgelerin belirlenmesi alıcı için çok önemlidir. Malların sözleşmeye uygunluğunu sağlayacak olan tek şey sadece belgelerdir.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 xml:space="preserve">Bankaların talimatları farklı yorumlamalarını önlemek için, akreditif amirinin vereceği talimatların açık, net ve satıcı ile yapılan sözleşmeye uygun olması gerekir. Yanı sıra talimatlar hem iç mevzuat hükümlerine ve hem de uluslararası teamüllere uygun olmalıdır.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 xml:space="preserve">Akreditif amiri satış bedelini, mevzuata ve satış akdinin şartlarına göre öder. Akreditif bedelinin nakit olarak yatırılması halinde dahi, bu yatırılan meblağ, </w:t>
      </w:r>
      <w:proofErr w:type="spellStart"/>
      <w:r w:rsidRPr="009E790B">
        <w:rPr>
          <w:rFonts w:ascii="Tahoma" w:hAnsi="Tahoma" w:cs="Tahoma"/>
          <w:color w:val="000000"/>
        </w:rPr>
        <w:t>gayrinakdi</w:t>
      </w:r>
      <w:proofErr w:type="spellEnd"/>
      <w:r w:rsidRPr="009E790B">
        <w:rPr>
          <w:rFonts w:ascii="Tahoma" w:hAnsi="Tahoma" w:cs="Tahoma"/>
          <w:color w:val="000000"/>
        </w:rPr>
        <w:t xml:space="preserve"> kredinin teminatını teşkil eder. Ancak, akreditif meblağı döviz olarak bankaya yatırıldığı takdirde, uygulamada bu </w:t>
      </w:r>
      <w:proofErr w:type="spellStart"/>
      <w:r w:rsidRPr="009E790B">
        <w:rPr>
          <w:rFonts w:ascii="Tahoma" w:hAnsi="Tahoma" w:cs="Tahoma"/>
          <w:color w:val="000000"/>
        </w:rPr>
        <w:t>finansmansız</w:t>
      </w:r>
      <w:proofErr w:type="spellEnd"/>
      <w:r w:rsidRPr="009E790B">
        <w:rPr>
          <w:rFonts w:ascii="Tahoma" w:hAnsi="Tahoma" w:cs="Tahoma"/>
          <w:color w:val="000000"/>
        </w:rPr>
        <w:t xml:space="preserve"> akreditif olarak adlandırılmaktadır.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b/>
          <w:bCs/>
          <w:color w:val="000000"/>
        </w:rPr>
        <w:t xml:space="preserve">2.Akreditif Bankası (Amir Banka – </w:t>
      </w:r>
      <w:proofErr w:type="spellStart"/>
      <w:r w:rsidRPr="009E790B">
        <w:rPr>
          <w:rFonts w:ascii="Tahoma" w:hAnsi="Tahoma" w:cs="Tahoma"/>
          <w:b/>
          <w:bCs/>
          <w:color w:val="000000"/>
        </w:rPr>
        <w:t>Opening</w:t>
      </w:r>
      <w:proofErr w:type="spellEnd"/>
      <w:r w:rsidRPr="009E790B">
        <w:rPr>
          <w:rFonts w:ascii="Tahoma" w:hAnsi="Tahoma" w:cs="Tahoma"/>
          <w:b/>
          <w:bCs/>
          <w:color w:val="000000"/>
        </w:rPr>
        <w:t xml:space="preserve"> Bank – </w:t>
      </w:r>
      <w:proofErr w:type="spellStart"/>
      <w:r w:rsidRPr="009E790B">
        <w:rPr>
          <w:rFonts w:ascii="Tahoma" w:hAnsi="Tahoma" w:cs="Tahoma"/>
          <w:b/>
          <w:bCs/>
          <w:color w:val="000000"/>
        </w:rPr>
        <w:t>Issuing</w:t>
      </w:r>
      <w:proofErr w:type="spellEnd"/>
      <w:r w:rsidRPr="009E790B">
        <w:rPr>
          <w:rFonts w:ascii="Tahoma" w:hAnsi="Tahoma" w:cs="Tahoma"/>
          <w:b/>
          <w:bCs/>
          <w:color w:val="000000"/>
        </w:rPr>
        <w:t xml:space="preserve"> Bank)</w:t>
      </w:r>
      <w:r w:rsidRPr="009E790B">
        <w:rPr>
          <w:rFonts w:ascii="Tahoma" w:hAnsi="Tahoma" w:cs="Tahoma"/>
          <w:color w:val="000000"/>
        </w:rPr>
        <w:br/>
        <w:t xml:space="preserve">Akreditif Amirinden aldığı talimatlara göre akreditifi açan bankadır. Aldığı talimatlar uyarınca akreditif metnini hazırlayarak satıcının bankasına iletir. Amir bankanın, muhabir bankaya veya </w:t>
      </w:r>
      <w:proofErr w:type="spellStart"/>
      <w:r w:rsidRPr="009E790B">
        <w:rPr>
          <w:rFonts w:ascii="Tahoma" w:hAnsi="Tahoma" w:cs="Tahoma"/>
          <w:color w:val="000000"/>
        </w:rPr>
        <w:t>lehdara</w:t>
      </w:r>
      <w:proofErr w:type="spellEnd"/>
      <w:r w:rsidRPr="009E790B">
        <w:rPr>
          <w:rFonts w:ascii="Tahoma" w:hAnsi="Tahoma" w:cs="Tahoma"/>
          <w:color w:val="000000"/>
        </w:rPr>
        <w:t xml:space="preserve"> akreditifin açılması ile ilgili olarak gönderdiği mektuba “Küşat” (Açılış) mektubu denir.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 xml:space="preserve">Genel olarak Bankaların kullandıkları akreditif açma teklif mektuplarında;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 xml:space="preserve">İthalatçı firmanın unvanı, adresi </w:t>
      </w:r>
      <w:r w:rsidRPr="009E790B">
        <w:rPr>
          <w:rFonts w:ascii="Tahoma" w:hAnsi="Tahoma" w:cs="Tahoma"/>
          <w:color w:val="000000"/>
        </w:rPr>
        <w:br/>
        <w:t xml:space="preserve">Satıcı firmanın unvanı, adresi </w:t>
      </w:r>
      <w:r w:rsidRPr="009E790B">
        <w:rPr>
          <w:rFonts w:ascii="Tahoma" w:hAnsi="Tahoma" w:cs="Tahoma"/>
          <w:color w:val="000000"/>
        </w:rPr>
        <w:br/>
        <w:t xml:space="preserve">İthalat belgesi tarihi, </w:t>
      </w:r>
      <w:proofErr w:type="spellStart"/>
      <w:r w:rsidRPr="009E790B">
        <w:rPr>
          <w:rFonts w:ascii="Tahoma" w:hAnsi="Tahoma" w:cs="Tahoma"/>
          <w:color w:val="000000"/>
        </w:rPr>
        <w:t>no</w:t>
      </w:r>
      <w:proofErr w:type="spellEnd"/>
      <w:r w:rsidRPr="009E790B">
        <w:rPr>
          <w:rFonts w:ascii="Tahoma" w:hAnsi="Tahoma" w:cs="Tahoma"/>
          <w:color w:val="000000"/>
        </w:rPr>
        <w:t xml:space="preserve">. ve geçerlik süresi, </w:t>
      </w:r>
      <w:r w:rsidRPr="009E790B">
        <w:rPr>
          <w:rFonts w:ascii="Tahoma" w:hAnsi="Tahoma" w:cs="Tahoma"/>
          <w:color w:val="000000"/>
        </w:rPr>
        <w:br/>
      </w:r>
      <w:r w:rsidRPr="009E790B">
        <w:rPr>
          <w:rFonts w:ascii="Tahoma" w:hAnsi="Tahoma" w:cs="Tahoma"/>
          <w:color w:val="000000"/>
        </w:rPr>
        <w:lastRenderedPageBreak/>
        <w:t xml:space="preserve">Akreditif vadesi, ithal vadesi, </w:t>
      </w:r>
      <w:r w:rsidRPr="009E790B">
        <w:rPr>
          <w:rFonts w:ascii="Tahoma" w:hAnsi="Tahoma" w:cs="Tahoma"/>
          <w:color w:val="000000"/>
        </w:rPr>
        <w:br/>
        <w:t xml:space="preserve">Akreditif döviz cinsi ve tutarı, </w:t>
      </w:r>
      <w:r w:rsidRPr="009E790B">
        <w:rPr>
          <w:rFonts w:ascii="Tahoma" w:hAnsi="Tahoma" w:cs="Tahoma"/>
          <w:color w:val="000000"/>
        </w:rPr>
        <w:br/>
        <w:t xml:space="preserve">Ödeme vadesi, poliçe vadesi, </w:t>
      </w:r>
      <w:r w:rsidRPr="009E790B">
        <w:rPr>
          <w:rFonts w:ascii="Tahoma" w:hAnsi="Tahoma" w:cs="Tahoma"/>
          <w:color w:val="000000"/>
        </w:rPr>
        <w:br/>
        <w:t xml:space="preserve">Kısmi sevkiyata izin verilip verilmediği, </w:t>
      </w:r>
      <w:r w:rsidRPr="009E790B">
        <w:rPr>
          <w:rFonts w:ascii="Tahoma" w:hAnsi="Tahoma" w:cs="Tahoma"/>
          <w:color w:val="000000"/>
        </w:rPr>
        <w:br/>
        <w:t xml:space="preserve">Yükleme yeri, varış yeri, </w:t>
      </w:r>
      <w:r w:rsidRPr="009E790B">
        <w:rPr>
          <w:rFonts w:ascii="Tahoma" w:hAnsi="Tahoma" w:cs="Tahoma"/>
          <w:color w:val="000000"/>
        </w:rPr>
        <w:br/>
        <w:t xml:space="preserve">Yükleme vadesi, teslim şekli (FOB/CER CIF) </w:t>
      </w:r>
      <w:r w:rsidRPr="009E790B">
        <w:rPr>
          <w:rFonts w:ascii="Tahoma" w:hAnsi="Tahoma" w:cs="Tahoma"/>
          <w:color w:val="000000"/>
        </w:rPr>
        <w:br/>
        <w:t xml:space="preserve">Malın cinsi, miktarı, birim fiyatı, </w:t>
      </w:r>
      <w:r w:rsidRPr="009E790B">
        <w:rPr>
          <w:rFonts w:ascii="Tahoma" w:hAnsi="Tahoma" w:cs="Tahoma"/>
          <w:color w:val="000000"/>
        </w:rPr>
        <w:br/>
        <w:t xml:space="preserve">Menşe şahadetnamesi istenip istenmeyeceği, </w:t>
      </w:r>
      <w:r w:rsidRPr="009E790B">
        <w:rPr>
          <w:rFonts w:ascii="Tahoma" w:hAnsi="Tahoma" w:cs="Tahoma"/>
          <w:color w:val="000000"/>
        </w:rPr>
        <w:br/>
        <w:t>Fatura adedi</w:t>
      </w:r>
      <w:proofErr w:type="gramStart"/>
      <w:r w:rsidRPr="009E790B">
        <w:rPr>
          <w:rFonts w:ascii="Tahoma" w:hAnsi="Tahoma" w:cs="Tahoma"/>
          <w:color w:val="000000"/>
        </w:rPr>
        <w:t>….</w:t>
      </w:r>
      <w:proofErr w:type="gramEnd"/>
      <w:r w:rsidRPr="009E790B">
        <w:rPr>
          <w:rFonts w:ascii="Tahoma" w:hAnsi="Tahoma" w:cs="Tahoma"/>
          <w:color w:val="000000"/>
        </w:rPr>
        <w:t xml:space="preserve"> </w:t>
      </w:r>
      <w:proofErr w:type="gramStart"/>
      <w:r w:rsidRPr="009E790B">
        <w:rPr>
          <w:rFonts w:ascii="Tahoma" w:hAnsi="Tahoma" w:cs="Tahoma"/>
          <w:color w:val="000000"/>
        </w:rPr>
        <w:t>asıl</w:t>
      </w:r>
      <w:proofErr w:type="gramEnd"/>
      <w:r w:rsidRPr="009E790B">
        <w:rPr>
          <w:rFonts w:ascii="Tahoma" w:hAnsi="Tahoma" w:cs="Tahoma"/>
          <w:color w:val="000000"/>
        </w:rPr>
        <w:t xml:space="preserve">, … </w:t>
      </w:r>
      <w:proofErr w:type="gramStart"/>
      <w:r w:rsidRPr="009E790B">
        <w:rPr>
          <w:rFonts w:ascii="Tahoma" w:hAnsi="Tahoma" w:cs="Tahoma"/>
          <w:color w:val="000000"/>
        </w:rPr>
        <w:t>suret</w:t>
      </w:r>
      <w:proofErr w:type="gramEnd"/>
      <w:r w:rsidRPr="009E790B">
        <w:rPr>
          <w:rFonts w:ascii="Tahoma" w:hAnsi="Tahoma" w:cs="Tahoma"/>
          <w:color w:val="000000"/>
        </w:rPr>
        <w:t xml:space="preserve">, </w:t>
      </w:r>
      <w:r w:rsidRPr="009E790B">
        <w:rPr>
          <w:rFonts w:ascii="Tahoma" w:hAnsi="Tahoma" w:cs="Tahoma"/>
          <w:color w:val="000000"/>
        </w:rPr>
        <w:br/>
        <w:t xml:space="preserve">Yükleme vesaikinin düzenlendiği tarihten itibaren muhabir bankaya ibraz süresi, ibraz yeri, </w:t>
      </w:r>
      <w:r w:rsidRPr="009E790B">
        <w:rPr>
          <w:rFonts w:ascii="Tahoma" w:hAnsi="Tahoma" w:cs="Tahoma"/>
          <w:color w:val="000000"/>
        </w:rPr>
        <w:br/>
        <w:t xml:space="preserve">Muhabir banka teyidinin istenip istenmediği, </w:t>
      </w:r>
      <w:r w:rsidRPr="009E790B">
        <w:rPr>
          <w:rFonts w:ascii="Tahoma" w:hAnsi="Tahoma" w:cs="Tahoma"/>
          <w:color w:val="000000"/>
        </w:rPr>
        <w:br/>
        <w:t xml:space="preserve">Sigortanın kimin tarafından yapılacağı, </w:t>
      </w:r>
      <w:r w:rsidRPr="009E790B">
        <w:rPr>
          <w:rFonts w:ascii="Tahoma" w:hAnsi="Tahoma" w:cs="Tahoma"/>
          <w:color w:val="000000"/>
        </w:rPr>
        <w:br/>
        <w:t xml:space="preserve">Sevkiyatın yapılacağı vasıta, </w:t>
      </w:r>
      <w:r w:rsidRPr="009E790B">
        <w:rPr>
          <w:rFonts w:ascii="Tahoma" w:hAnsi="Tahoma" w:cs="Tahoma"/>
          <w:color w:val="000000"/>
        </w:rPr>
        <w:br/>
        <w:t xml:space="preserve">Muhabir masrafları, komisyonlar, </w:t>
      </w:r>
      <w:r w:rsidRPr="009E790B">
        <w:rPr>
          <w:rFonts w:ascii="Tahoma" w:hAnsi="Tahoma" w:cs="Tahoma"/>
          <w:color w:val="000000"/>
        </w:rPr>
        <w:br/>
        <w:t xml:space="preserve">Özel şartlar </w:t>
      </w:r>
      <w:r w:rsidRPr="009E790B">
        <w:rPr>
          <w:rFonts w:ascii="Tahoma" w:hAnsi="Tahoma" w:cs="Tahoma"/>
          <w:color w:val="000000"/>
        </w:rPr>
        <w:br/>
        <w:t xml:space="preserve">Yer almakta, ayrıca akreditifin milletlerarası yeknesak kurallara tabi olduğu belirtilmektedir. </w:t>
      </w:r>
      <w:r w:rsidRPr="009E790B">
        <w:rPr>
          <w:rFonts w:ascii="Tahoma" w:hAnsi="Tahoma" w:cs="Tahoma"/>
          <w:color w:val="000000"/>
        </w:rPr>
        <w:br/>
        <w:t xml:space="preserve">Akreditif şartlarının yerine getirilmesi halinde de ödeme, iştira, poliçe kabul yetkisi verebilir ve bu yetkiler sonucu muhabirine (veya doğrudan </w:t>
      </w:r>
      <w:proofErr w:type="spellStart"/>
      <w:r w:rsidRPr="009E790B">
        <w:rPr>
          <w:rFonts w:ascii="Tahoma" w:hAnsi="Tahoma" w:cs="Tahoma"/>
          <w:color w:val="000000"/>
        </w:rPr>
        <w:t>lehdara</w:t>
      </w:r>
      <w:proofErr w:type="spellEnd"/>
      <w:r w:rsidRPr="009E790B">
        <w:rPr>
          <w:rFonts w:ascii="Tahoma" w:hAnsi="Tahoma" w:cs="Tahoma"/>
          <w:color w:val="000000"/>
        </w:rPr>
        <w:t xml:space="preserve">) karşı ödeme taahhüdüne girer. </w:t>
      </w:r>
      <w:r w:rsidRPr="009E790B">
        <w:rPr>
          <w:rFonts w:ascii="Tahoma" w:hAnsi="Tahoma" w:cs="Tahoma"/>
          <w:color w:val="000000"/>
        </w:rPr>
        <w:br/>
        <w:t xml:space="preserve">Akreditif bankası, amirin talimatlarını muhabirine ya da </w:t>
      </w:r>
      <w:proofErr w:type="spellStart"/>
      <w:r w:rsidRPr="009E790B">
        <w:rPr>
          <w:rFonts w:ascii="Tahoma" w:hAnsi="Tahoma" w:cs="Tahoma"/>
          <w:color w:val="000000"/>
        </w:rPr>
        <w:t>lehdara</w:t>
      </w:r>
      <w:proofErr w:type="spellEnd"/>
      <w:r w:rsidRPr="009E790B">
        <w:rPr>
          <w:rFonts w:ascii="Tahoma" w:hAnsi="Tahoma" w:cs="Tahoma"/>
          <w:color w:val="000000"/>
        </w:rPr>
        <w:t xml:space="preserve"> iletirken, hem iç mevzuatı ve hem de MTO kurallarını </w:t>
      </w:r>
      <w:proofErr w:type="spellStart"/>
      <w:r w:rsidRPr="009E790B">
        <w:rPr>
          <w:rFonts w:ascii="Tahoma" w:hAnsi="Tahoma" w:cs="Tahoma"/>
          <w:color w:val="000000"/>
        </w:rPr>
        <w:t>gözönünde</w:t>
      </w:r>
      <w:proofErr w:type="spellEnd"/>
      <w:r w:rsidRPr="009E790B">
        <w:rPr>
          <w:rFonts w:ascii="Tahoma" w:hAnsi="Tahoma" w:cs="Tahoma"/>
          <w:color w:val="000000"/>
        </w:rPr>
        <w:t xml:space="preserve"> bulundurmak zorundadır. </w:t>
      </w:r>
      <w:r w:rsidRPr="009E790B">
        <w:rPr>
          <w:rFonts w:ascii="Tahoma" w:hAnsi="Tahoma" w:cs="Tahoma"/>
          <w:color w:val="000000"/>
        </w:rPr>
        <w:br/>
      </w:r>
      <w:r w:rsidRPr="009E790B">
        <w:rPr>
          <w:rFonts w:ascii="Tahoma" w:hAnsi="Tahoma" w:cs="Tahoma"/>
          <w:b/>
          <w:bCs/>
          <w:color w:val="000000"/>
        </w:rPr>
        <w:t>3.Lehdar (</w:t>
      </w:r>
      <w:proofErr w:type="spellStart"/>
      <w:r w:rsidRPr="009E790B">
        <w:rPr>
          <w:rFonts w:ascii="Tahoma" w:hAnsi="Tahoma" w:cs="Tahoma"/>
          <w:b/>
          <w:bCs/>
          <w:color w:val="000000"/>
        </w:rPr>
        <w:t>Beneficiary</w:t>
      </w:r>
      <w:proofErr w:type="spellEnd"/>
      <w:r w:rsidRPr="009E790B">
        <w:rPr>
          <w:rFonts w:ascii="Tahoma" w:hAnsi="Tahoma" w:cs="Tahoma"/>
          <w:b/>
          <w:bCs/>
          <w:color w:val="000000"/>
        </w:rPr>
        <w:t>)</w:t>
      </w:r>
      <w:r w:rsidRPr="009E790B">
        <w:rPr>
          <w:rFonts w:ascii="Tahoma" w:hAnsi="Tahoma" w:cs="Tahoma"/>
          <w:color w:val="000000"/>
        </w:rPr>
        <w:br/>
        <w:t xml:space="preserve">Lehine akreditif açılan, ihracatçıdır. Akreditif konusu malın satımı konusunda Akreditif Amiri ile sözleşme yapmıştır ve bu mal veya hizmetleri satan, ihraç eden taraftır.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 xml:space="preserve">Akreditif şartlarına uygun belgeleri bankaya ibraz etmesi halinde, akreditif bedelini tahsil eder veya belgelere ekli bulunan poliçesine, ilgili bankadan kabul imzası alır. </w:t>
      </w:r>
    </w:p>
    <w:p w:rsidR="009E790B" w:rsidRPr="009E790B" w:rsidRDefault="009E790B" w:rsidP="009E790B">
      <w:pPr>
        <w:spacing w:before="100" w:beforeAutospacing="1" w:after="100" w:afterAutospacing="1"/>
        <w:rPr>
          <w:rFonts w:ascii="Tahoma" w:hAnsi="Tahoma" w:cs="Tahoma"/>
          <w:color w:val="000000"/>
        </w:rPr>
      </w:pPr>
      <w:proofErr w:type="spellStart"/>
      <w:r w:rsidRPr="009E790B">
        <w:rPr>
          <w:rFonts w:ascii="Tahoma" w:hAnsi="Tahoma" w:cs="Tahoma"/>
          <w:color w:val="000000"/>
        </w:rPr>
        <w:t>Lehdarın</w:t>
      </w:r>
      <w:proofErr w:type="spellEnd"/>
      <w:r w:rsidRPr="009E790B">
        <w:rPr>
          <w:rFonts w:ascii="Tahoma" w:hAnsi="Tahoma" w:cs="Tahoma"/>
          <w:color w:val="000000"/>
        </w:rPr>
        <w:t xml:space="preserve"> hazırladığı belgeleri, akreditif vadesi veya belirlenen sürede bankaya ibraz etmesi gerekmektedir. </w:t>
      </w:r>
      <w:proofErr w:type="spellStart"/>
      <w:r w:rsidRPr="009E790B">
        <w:rPr>
          <w:rFonts w:ascii="Tahoma" w:hAnsi="Tahoma" w:cs="Tahoma"/>
          <w:color w:val="000000"/>
        </w:rPr>
        <w:t>Lehdar</w:t>
      </w:r>
      <w:proofErr w:type="spellEnd"/>
      <w:r w:rsidRPr="009E790B">
        <w:rPr>
          <w:rFonts w:ascii="Tahoma" w:hAnsi="Tahoma" w:cs="Tahoma"/>
          <w:color w:val="000000"/>
        </w:rPr>
        <w:t xml:space="preserve"> kural olarak bunun dışında herhangi bir borç altına girmez. Bunun tek istisnası, komisyonları </w:t>
      </w:r>
      <w:proofErr w:type="spellStart"/>
      <w:r w:rsidRPr="009E790B">
        <w:rPr>
          <w:rFonts w:ascii="Tahoma" w:hAnsi="Tahoma" w:cs="Tahoma"/>
          <w:color w:val="000000"/>
        </w:rPr>
        <w:t>lehdarın</w:t>
      </w:r>
      <w:proofErr w:type="spellEnd"/>
      <w:r w:rsidRPr="009E790B">
        <w:rPr>
          <w:rFonts w:ascii="Tahoma" w:hAnsi="Tahoma" w:cs="Tahoma"/>
          <w:color w:val="000000"/>
        </w:rPr>
        <w:t xml:space="preserve"> ödeyeceği belirtilmiş ve akreditif işlemi tamamlanmamış ise, </w:t>
      </w:r>
      <w:proofErr w:type="spellStart"/>
      <w:r w:rsidRPr="009E790B">
        <w:rPr>
          <w:rFonts w:ascii="Tahoma" w:hAnsi="Tahoma" w:cs="Tahoma"/>
          <w:color w:val="000000"/>
        </w:rPr>
        <w:t>lehdarın</w:t>
      </w:r>
      <w:proofErr w:type="spellEnd"/>
      <w:r w:rsidRPr="009E790B">
        <w:rPr>
          <w:rFonts w:ascii="Tahoma" w:hAnsi="Tahoma" w:cs="Tahoma"/>
          <w:color w:val="000000"/>
        </w:rPr>
        <w:t xml:space="preserve"> komisyon borcundan sorumlu olmasıdır.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b/>
          <w:bCs/>
          <w:color w:val="000000"/>
        </w:rPr>
        <w:t xml:space="preserve">4.Muhabir Banka (İhbar Bankası – </w:t>
      </w:r>
      <w:proofErr w:type="spellStart"/>
      <w:r w:rsidRPr="009E790B">
        <w:rPr>
          <w:rFonts w:ascii="Tahoma" w:hAnsi="Tahoma" w:cs="Tahoma"/>
          <w:b/>
          <w:bCs/>
          <w:color w:val="000000"/>
        </w:rPr>
        <w:t>Advising</w:t>
      </w:r>
      <w:proofErr w:type="spellEnd"/>
      <w:r w:rsidRPr="009E790B">
        <w:rPr>
          <w:rFonts w:ascii="Tahoma" w:hAnsi="Tahoma" w:cs="Tahoma"/>
          <w:b/>
          <w:bCs/>
          <w:color w:val="000000"/>
        </w:rPr>
        <w:t xml:space="preserve"> Bank)</w:t>
      </w:r>
      <w:r w:rsidRPr="009E790B">
        <w:rPr>
          <w:rFonts w:ascii="Tahoma" w:hAnsi="Tahoma" w:cs="Tahoma"/>
          <w:color w:val="000000"/>
        </w:rPr>
        <w:br/>
        <w:t>Muhabir banka, amir bankadan aldığı akreditif metninde kendisine verilen görev gereği, akreditifi satıcıya (</w:t>
      </w:r>
      <w:proofErr w:type="spellStart"/>
      <w:r w:rsidRPr="009E790B">
        <w:rPr>
          <w:rFonts w:ascii="Tahoma" w:hAnsi="Tahoma" w:cs="Tahoma"/>
          <w:color w:val="000000"/>
        </w:rPr>
        <w:t>Lehdara</w:t>
      </w:r>
      <w:proofErr w:type="spellEnd"/>
      <w:r w:rsidRPr="009E790B">
        <w:rPr>
          <w:rFonts w:ascii="Tahoma" w:hAnsi="Tahoma" w:cs="Tahoma"/>
          <w:color w:val="000000"/>
        </w:rPr>
        <w:t xml:space="preserve">) veya onun bankasına ihbar eder. İkinci banka diyeceğimiz muhabir banka, amir bankanın bir şubesi de olabilir.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 xml:space="preserve">Kural olarak muhabir banka, akreditif bankasının talimatlarına (ihbarın zamanı ve şekli, ihbarın içeriği gibi) uygun olarak, lehine akreditif açıldığını satıcıya bildirir ve akreditifin şartlarını tebliğ eder; ödeme konusunda herhangi bir sorumluluk üstlenmez.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 xml:space="preserve">Muhabir Banka, akreditife kendi teyidini ekleyerek, ödemenin yapılması konusunda da ayrıca sorumluluk üstlenebilir.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 xml:space="preserve">Muhabir banka, ihbar ettiği akreditifin görünüşte gerçeğe uygun olup olmadığını kontrol etmek için gerekli özeni ve makul bir dikkati göstermek zorundadır.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b/>
          <w:bCs/>
          <w:color w:val="000000"/>
        </w:rPr>
        <w:t>5.Teyit Bankası (</w:t>
      </w:r>
      <w:proofErr w:type="spellStart"/>
      <w:r w:rsidRPr="009E790B">
        <w:rPr>
          <w:rFonts w:ascii="Tahoma" w:hAnsi="Tahoma" w:cs="Tahoma"/>
          <w:b/>
          <w:bCs/>
          <w:color w:val="000000"/>
        </w:rPr>
        <w:t>Confirming</w:t>
      </w:r>
      <w:proofErr w:type="spellEnd"/>
      <w:r w:rsidRPr="009E790B">
        <w:rPr>
          <w:rFonts w:ascii="Tahoma" w:hAnsi="Tahoma" w:cs="Tahoma"/>
          <w:b/>
          <w:bCs/>
          <w:color w:val="000000"/>
        </w:rPr>
        <w:t xml:space="preserve"> Bank)</w:t>
      </w:r>
      <w:r w:rsidRPr="009E790B">
        <w:rPr>
          <w:rFonts w:ascii="Tahoma" w:hAnsi="Tahoma" w:cs="Tahoma"/>
          <w:color w:val="000000"/>
        </w:rPr>
        <w:br/>
        <w:t xml:space="preserve">İlgili akreditif şartlarına göre </w:t>
      </w:r>
      <w:proofErr w:type="spellStart"/>
      <w:r w:rsidRPr="009E790B">
        <w:rPr>
          <w:rFonts w:ascii="Tahoma" w:hAnsi="Tahoma" w:cs="Tahoma"/>
          <w:color w:val="000000"/>
        </w:rPr>
        <w:t>lehdara</w:t>
      </w:r>
      <w:proofErr w:type="spellEnd"/>
      <w:r w:rsidRPr="009E790B">
        <w:rPr>
          <w:rFonts w:ascii="Tahoma" w:hAnsi="Tahoma" w:cs="Tahoma"/>
          <w:color w:val="000000"/>
        </w:rPr>
        <w:t xml:space="preserve"> akreditifi teyit eden, yani akreditif şartlarına uygun vesaikin ibraz edilmesi halinde, akreditif bedelini ödemeyi veya poliçeyi kabul edeceğini taahhüt eden bankadır. Uygulamada çoğunlukla muhabir banka akreditife kendi teyidini de ekleyerek teyit bankası görevini de yerine getirir. Teyit verilmesini isteyen akreditif bankası ise bu konuda teyit veren bankaya </w:t>
      </w:r>
      <w:proofErr w:type="spellStart"/>
      <w:r w:rsidRPr="009E790B">
        <w:rPr>
          <w:rFonts w:ascii="Tahoma" w:hAnsi="Tahoma" w:cs="Tahoma"/>
          <w:color w:val="000000"/>
        </w:rPr>
        <w:t>kontrgaranti</w:t>
      </w:r>
      <w:proofErr w:type="spellEnd"/>
      <w:r w:rsidRPr="009E790B">
        <w:rPr>
          <w:rFonts w:ascii="Tahoma" w:hAnsi="Tahoma" w:cs="Tahoma"/>
          <w:color w:val="000000"/>
        </w:rPr>
        <w:t xml:space="preserve"> vermiş olmaktadır.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 xml:space="preserve">Teyit bankası bu şekilde işlem yaptığında, amir bankanın riskini de üstlenmiş olur. Bu risk, uygun vesaik karşılığında </w:t>
      </w:r>
      <w:proofErr w:type="spellStart"/>
      <w:r w:rsidRPr="009E790B">
        <w:rPr>
          <w:rFonts w:ascii="Tahoma" w:hAnsi="Tahoma" w:cs="Tahoma"/>
          <w:color w:val="000000"/>
        </w:rPr>
        <w:t>lehdara</w:t>
      </w:r>
      <w:proofErr w:type="spellEnd"/>
      <w:r w:rsidRPr="009E790B">
        <w:rPr>
          <w:rFonts w:ascii="Tahoma" w:hAnsi="Tahoma" w:cs="Tahoma"/>
          <w:color w:val="000000"/>
        </w:rPr>
        <w:t xml:space="preserve"> ödeme yapan teyit bankasının “</w:t>
      </w:r>
      <w:proofErr w:type="spellStart"/>
      <w:r w:rsidRPr="009E790B">
        <w:rPr>
          <w:rFonts w:ascii="Tahoma" w:hAnsi="Tahoma" w:cs="Tahoma"/>
          <w:color w:val="000000"/>
        </w:rPr>
        <w:t>Rambusman</w:t>
      </w:r>
      <w:proofErr w:type="spellEnd"/>
      <w:r w:rsidRPr="009E790B">
        <w:rPr>
          <w:rFonts w:ascii="Tahoma" w:hAnsi="Tahoma" w:cs="Tahoma"/>
          <w:color w:val="000000"/>
        </w:rPr>
        <w:t xml:space="preserve">” (ödemenin karşılanması) için </w:t>
      </w:r>
      <w:r w:rsidRPr="009E790B">
        <w:rPr>
          <w:rFonts w:ascii="Tahoma" w:hAnsi="Tahoma" w:cs="Tahoma"/>
          <w:color w:val="000000"/>
        </w:rPr>
        <w:lastRenderedPageBreak/>
        <w:t>başvurduğu amir bankanın ödemeyi karşılayamama riskidir. Bu nedenle, teyit bankaları amir bankalar lehine kredi çıkartmak suretiyle teyit limiti (</w:t>
      </w:r>
      <w:proofErr w:type="spellStart"/>
      <w:r w:rsidRPr="009E790B">
        <w:rPr>
          <w:rFonts w:ascii="Tahoma" w:hAnsi="Tahoma" w:cs="Tahoma"/>
          <w:color w:val="000000"/>
        </w:rPr>
        <w:t>confirmationline</w:t>
      </w:r>
      <w:proofErr w:type="spellEnd"/>
      <w:r w:rsidRPr="009E790B">
        <w:rPr>
          <w:rFonts w:ascii="Tahoma" w:hAnsi="Tahoma" w:cs="Tahoma"/>
          <w:color w:val="000000"/>
        </w:rPr>
        <w:t xml:space="preserve">) tespit ederler ve bu limit içinde işlem yaparlar.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 xml:space="preserve">Teyit, hiçbir şekilde, akreditif bankasının yükümlülüğünü yerine getireceğine dair bir kefalet veya garanti değildir. Teyit bankası, ikinci bir akreditif bankası gibi, akreditif bankasından tamamen ayrı, onun yanında, asli ve bağımsız bir yükümlülük altına girmektedir.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 xml:space="preserve">Akreditif bankasının diğer bir bankaya teyidini eklemesi için yetki vermesi veya </w:t>
      </w:r>
      <w:proofErr w:type="spellStart"/>
      <w:r w:rsidRPr="009E790B">
        <w:rPr>
          <w:rFonts w:ascii="Tahoma" w:hAnsi="Tahoma" w:cs="Tahoma"/>
          <w:color w:val="000000"/>
        </w:rPr>
        <w:t>istekde</w:t>
      </w:r>
      <w:proofErr w:type="spellEnd"/>
      <w:r w:rsidRPr="009E790B">
        <w:rPr>
          <w:rFonts w:ascii="Tahoma" w:hAnsi="Tahoma" w:cs="Tahoma"/>
          <w:color w:val="000000"/>
        </w:rPr>
        <w:t xml:space="preserve"> bulunması ve bu bankanın da teyit vermek istememesi halinde, bu durumu gecikmeksizin akreditif bankasına bildirmesi gerekir. Teyit vermesi istenen bankanın, teyit vermeyeceğini bildirmemesi kabul ettiği anlamına gelmemekle birlikte; gecikmeksizin bildirmemesi nedeniyle doğabilecek zararlardan sorumlu tutulmasına neden olacaktır.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 xml:space="preserve">Teyit bankası, akreditif süresi içinde ve uygun belgelerin ibrazı karşılığında yaptığı ödemeyi, akreditif bankasına rücu eder. Teyit bankası </w:t>
      </w:r>
      <w:proofErr w:type="spellStart"/>
      <w:r w:rsidRPr="009E790B">
        <w:rPr>
          <w:rFonts w:ascii="Tahoma" w:hAnsi="Tahoma" w:cs="Tahoma"/>
          <w:color w:val="000000"/>
        </w:rPr>
        <w:t>lehdar</w:t>
      </w:r>
      <w:proofErr w:type="spellEnd"/>
      <w:r w:rsidRPr="009E790B">
        <w:rPr>
          <w:rFonts w:ascii="Tahoma" w:hAnsi="Tahoma" w:cs="Tahoma"/>
          <w:color w:val="000000"/>
        </w:rPr>
        <w:t xml:space="preserve"> adına hareket etmemekte, akreditif bankasından kendi alacağını istemektedir.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b/>
          <w:bCs/>
          <w:color w:val="000000"/>
        </w:rPr>
        <w:t>6.Görevli Banka (</w:t>
      </w:r>
      <w:proofErr w:type="spellStart"/>
      <w:r w:rsidRPr="009E790B">
        <w:rPr>
          <w:rFonts w:ascii="Tahoma" w:hAnsi="Tahoma" w:cs="Tahoma"/>
          <w:b/>
          <w:bCs/>
          <w:color w:val="000000"/>
        </w:rPr>
        <w:t>Nominated</w:t>
      </w:r>
      <w:proofErr w:type="spellEnd"/>
      <w:r w:rsidRPr="009E790B">
        <w:rPr>
          <w:rFonts w:ascii="Tahoma" w:hAnsi="Tahoma" w:cs="Tahoma"/>
          <w:b/>
          <w:bCs/>
          <w:color w:val="000000"/>
        </w:rPr>
        <w:t xml:space="preserve"> Bank)</w:t>
      </w:r>
      <w:r w:rsidRPr="009E790B">
        <w:rPr>
          <w:rFonts w:ascii="Tahoma" w:hAnsi="Tahoma" w:cs="Tahoma"/>
          <w:color w:val="000000"/>
        </w:rPr>
        <w:br/>
        <w:t xml:space="preserve">Her akreditifte, görevli bankanın ve yetkisinin ne olduğunun gösterilmesi zorunludur. Görevli banka, ödeme yapmaya, ertelemeli ödeme yükümlülüğü altına girmeye, poliçeyi kabul etmeye veya iştira işlemi yapmaya yetkili kılınmış olan bankadır. Akreditif bankası veya teyit bankasının tüm yükümlülüklerini onlar adına yüklenmektedir. Serbest iştira edilebilir nitelikteki bir akreditifte herhangi bir banka görevli bankadır.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 xml:space="preserve">Görevli banka ile akreditif bankası arasında </w:t>
      </w:r>
      <w:proofErr w:type="gramStart"/>
      <w:r w:rsidRPr="009E790B">
        <w:rPr>
          <w:rFonts w:ascii="Tahoma" w:hAnsi="Tahoma" w:cs="Tahoma"/>
          <w:color w:val="000000"/>
        </w:rPr>
        <w:t>vekalet</w:t>
      </w:r>
      <w:proofErr w:type="gramEnd"/>
      <w:r w:rsidRPr="009E790B">
        <w:rPr>
          <w:rFonts w:ascii="Tahoma" w:hAnsi="Tahoma" w:cs="Tahoma"/>
          <w:color w:val="000000"/>
        </w:rPr>
        <w:t xml:space="preserve"> ilişkisi vardır. Buna göre görevli banka, akreditif şartlarına uygun belgeleri inceleyip, ödeme yaptığı takdirde, bu ödemeleri akreditif bankasından talep eder.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b/>
          <w:bCs/>
          <w:color w:val="000000"/>
        </w:rPr>
        <w:t>7.Rambursman Bankası (</w:t>
      </w:r>
      <w:proofErr w:type="spellStart"/>
      <w:r w:rsidRPr="009E790B">
        <w:rPr>
          <w:rFonts w:ascii="Tahoma" w:hAnsi="Tahoma" w:cs="Tahoma"/>
          <w:b/>
          <w:bCs/>
          <w:color w:val="000000"/>
        </w:rPr>
        <w:t>Reimbursing</w:t>
      </w:r>
      <w:proofErr w:type="spellEnd"/>
      <w:r w:rsidRPr="009E790B">
        <w:rPr>
          <w:rFonts w:ascii="Tahoma" w:hAnsi="Tahoma" w:cs="Tahoma"/>
          <w:b/>
          <w:bCs/>
          <w:color w:val="000000"/>
        </w:rPr>
        <w:t xml:space="preserve"> Bank)</w:t>
      </w:r>
      <w:r w:rsidRPr="009E790B">
        <w:rPr>
          <w:rFonts w:ascii="Tahoma" w:hAnsi="Tahoma" w:cs="Tahoma"/>
          <w:color w:val="000000"/>
        </w:rPr>
        <w:br/>
        <w:t xml:space="preserve">Genellikle, akreditif bankası ile ödeme bankası arasında bir hesap bağlantısının bulunmadığı durumlarda </w:t>
      </w:r>
      <w:proofErr w:type="gramStart"/>
      <w:r w:rsidRPr="009E790B">
        <w:rPr>
          <w:rFonts w:ascii="Tahoma" w:hAnsi="Tahoma" w:cs="Tahoma"/>
          <w:color w:val="000000"/>
        </w:rPr>
        <w:t>rambursman</w:t>
      </w:r>
      <w:proofErr w:type="gramEnd"/>
      <w:r w:rsidRPr="009E790B">
        <w:rPr>
          <w:rFonts w:ascii="Tahoma" w:hAnsi="Tahoma" w:cs="Tahoma"/>
          <w:color w:val="000000"/>
        </w:rPr>
        <w:t xml:space="preserve"> bankası devreye girmektedir.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 xml:space="preserve">Rambursman Bankası, Amir Bankanın ödeme ajanıdır. Amir Bankadan aldığı talimata göre, bu talimatta belirtilen bankanın talebi üzerine, akreditif bedelini öder ve Amir Bankanın hesabına borç kaydeder. Rambursman bankası, talep halinde akreditif işleminin detaylarına girmeden ödeme yapar. </w:t>
      </w:r>
    </w:p>
    <w:p w:rsidR="009E790B" w:rsidRPr="009E790B" w:rsidRDefault="009E790B" w:rsidP="009E790B">
      <w:pPr>
        <w:spacing w:before="100" w:beforeAutospacing="1" w:after="100" w:afterAutospacing="1"/>
        <w:rPr>
          <w:rFonts w:ascii="Tahoma" w:hAnsi="Tahoma" w:cs="Tahoma"/>
          <w:color w:val="000000"/>
        </w:rPr>
      </w:pPr>
      <w:proofErr w:type="spellStart"/>
      <w:proofErr w:type="gramStart"/>
      <w:r w:rsidRPr="009E790B">
        <w:rPr>
          <w:rFonts w:ascii="Tahoma" w:hAnsi="Tahoma" w:cs="Tahoma"/>
          <w:b/>
          <w:bCs/>
          <w:color w:val="000000"/>
        </w:rPr>
        <w:t>IV.Akreditif</w:t>
      </w:r>
      <w:proofErr w:type="spellEnd"/>
      <w:proofErr w:type="gramEnd"/>
      <w:r w:rsidRPr="009E790B">
        <w:rPr>
          <w:rFonts w:ascii="Tahoma" w:hAnsi="Tahoma" w:cs="Tahoma"/>
          <w:b/>
          <w:bCs/>
          <w:color w:val="000000"/>
        </w:rPr>
        <w:t xml:space="preserve"> Türleri</w:t>
      </w:r>
      <w:r w:rsidRPr="009E790B">
        <w:rPr>
          <w:rFonts w:ascii="Tahoma" w:hAnsi="Tahoma" w:cs="Tahoma"/>
          <w:color w:val="000000"/>
        </w:rPr>
        <w:br/>
        <w:t xml:space="preserve">Bir akreditif dönülebilir veya dönülemez olarak düzenlenebilir. 400 sayılı broşüre göre; akreditifin dönülemez olduğu belirtilmedikçe bu akreditif dönülebilir akreditiftir. Buna karşın 500 sayılı broşüre göre ise; akreditifin dönülebilir olduğu </w:t>
      </w:r>
      <w:proofErr w:type="spellStart"/>
      <w:r w:rsidRPr="009E790B">
        <w:rPr>
          <w:rFonts w:ascii="Tahoma" w:hAnsi="Tahoma" w:cs="Tahoma"/>
          <w:color w:val="000000"/>
        </w:rPr>
        <w:t>belirtilmedikce</w:t>
      </w:r>
      <w:proofErr w:type="spellEnd"/>
      <w:r w:rsidRPr="009E790B">
        <w:rPr>
          <w:rFonts w:ascii="Tahoma" w:hAnsi="Tahoma" w:cs="Tahoma"/>
          <w:color w:val="000000"/>
        </w:rPr>
        <w:t xml:space="preserve"> bu akreditif dönülemez akreditiftir.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b/>
          <w:bCs/>
          <w:color w:val="000000"/>
        </w:rPr>
        <w:t xml:space="preserve">1.Dönülebilir Akreditif ( </w:t>
      </w:r>
      <w:proofErr w:type="spellStart"/>
      <w:r w:rsidRPr="009E790B">
        <w:rPr>
          <w:rFonts w:ascii="Tahoma" w:hAnsi="Tahoma" w:cs="Tahoma"/>
          <w:b/>
          <w:bCs/>
          <w:color w:val="000000"/>
        </w:rPr>
        <w:t>Revocable</w:t>
      </w:r>
      <w:proofErr w:type="spellEnd"/>
      <w:r w:rsidRPr="009E790B">
        <w:rPr>
          <w:rFonts w:ascii="Tahoma" w:hAnsi="Tahoma" w:cs="Tahoma"/>
          <w:b/>
          <w:bCs/>
          <w:color w:val="000000"/>
        </w:rPr>
        <w:t xml:space="preserve"> </w:t>
      </w:r>
      <w:proofErr w:type="spellStart"/>
      <w:r w:rsidRPr="009E790B">
        <w:rPr>
          <w:rFonts w:ascii="Tahoma" w:hAnsi="Tahoma" w:cs="Tahoma"/>
          <w:b/>
          <w:bCs/>
          <w:color w:val="000000"/>
        </w:rPr>
        <w:t>Letter</w:t>
      </w:r>
      <w:proofErr w:type="spellEnd"/>
      <w:r w:rsidRPr="009E790B">
        <w:rPr>
          <w:rFonts w:ascii="Tahoma" w:hAnsi="Tahoma" w:cs="Tahoma"/>
          <w:b/>
          <w:bCs/>
          <w:color w:val="000000"/>
        </w:rPr>
        <w:t xml:space="preserve"> of </w:t>
      </w:r>
      <w:proofErr w:type="spellStart"/>
      <w:r w:rsidRPr="009E790B">
        <w:rPr>
          <w:rFonts w:ascii="Tahoma" w:hAnsi="Tahoma" w:cs="Tahoma"/>
          <w:b/>
          <w:bCs/>
          <w:color w:val="000000"/>
        </w:rPr>
        <w:t>Credit</w:t>
      </w:r>
      <w:proofErr w:type="spellEnd"/>
      <w:r w:rsidRPr="009E790B">
        <w:rPr>
          <w:rFonts w:ascii="Tahoma" w:hAnsi="Tahoma" w:cs="Tahoma"/>
          <w:b/>
          <w:bCs/>
          <w:color w:val="000000"/>
        </w:rPr>
        <w:t>)</w:t>
      </w:r>
      <w:r w:rsidRPr="009E790B">
        <w:rPr>
          <w:rFonts w:ascii="Tahoma" w:hAnsi="Tahoma" w:cs="Tahoma"/>
          <w:color w:val="000000"/>
        </w:rPr>
        <w:br/>
      </w:r>
      <w:proofErr w:type="spellStart"/>
      <w:r w:rsidRPr="009E790B">
        <w:rPr>
          <w:rFonts w:ascii="Tahoma" w:hAnsi="Tahoma" w:cs="Tahoma"/>
          <w:color w:val="000000"/>
        </w:rPr>
        <w:t>Lehdara</w:t>
      </w:r>
      <w:proofErr w:type="spellEnd"/>
      <w:r w:rsidRPr="009E790B">
        <w:rPr>
          <w:rFonts w:ascii="Tahoma" w:hAnsi="Tahoma" w:cs="Tahoma"/>
          <w:color w:val="000000"/>
        </w:rPr>
        <w:t xml:space="preserve"> önceden bildirilmeksizin ve herhangi bir anda Amir banka tarafından iptal edilebilen veya şartları değiştirilebilen akreditiflere dönülebilir akreditif denilmektedir.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 xml:space="preserve">Bu dönme hakkı, akreditifi açan bankaya aittir.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 xml:space="preserve">Muhabir banka, iptal veya değişiklik bildirimini almadan önce kendisine ibraz edilen belgelerin akreditif şartlarına uygunluğunu saptayarak ödemede bulunmuşsa, kabul veya iştira işlemini yapmışsa, ya da vadeli ödeme için uygun vesaiki işleme almışsa, akreditif bankası tarafından </w:t>
      </w:r>
      <w:proofErr w:type="spellStart"/>
      <w:r w:rsidRPr="009E790B">
        <w:rPr>
          <w:rFonts w:ascii="Tahoma" w:hAnsi="Tahoma" w:cs="Tahoma"/>
          <w:color w:val="000000"/>
        </w:rPr>
        <w:t>ramburse</w:t>
      </w:r>
      <w:proofErr w:type="spellEnd"/>
      <w:r w:rsidRPr="009E790B">
        <w:rPr>
          <w:rFonts w:ascii="Tahoma" w:hAnsi="Tahoma" w:cs="Tahoma"/>
          <w:color w:val="000000"/>
        </w:rPr>
        <w:t xml:space="preserve"> edilmelidir.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b/>
          <w:bCs/>
          <w:color w:val="000000"/>
        </w:rPr>
        <w:t>2.Dönülemez Akreditif (</w:t>
      </w:r>
      <w:proofErr w:type="spellStart"/>
      <w:r w:rsidRPr="009E790B">
        <w:rPr>
          <w:rFonts w:ascii="Tahoma" w:hAnsi="Tahoma" w:cs="Tahoma"/>
          <w:b/>
          <w:bCs/>
          <w:color w:val="000000"/>
        </w:rPr>
        <w:t>Irrevocable</w:t>
      </w:r>
      <w:proofErr w:type="spellEnd"/>
      <w:r w:rsidRPr="009E790B">
        <w:rPr>
          <w:rFonts w:ascii="Tahoma" w:hAnsi="Tahoma" w:cs="Tahoma"/>
          <w:b/>
          <w:bCs/>
          <w:color w:val="000000"/>
        </w:rPr>
        <w:t xml:space="preserve"> </w:t>
      </w:r>
      <w:proofErr w:type="spellStart"/>
      <w:r w:rsidRPr="009E790B">
        <w:rPr>
          <w:rFonts w:ascii="Tahoma" w:hAnsi="Tahoma" w:cs="Tahoma"/>
          <w:b/>
          <w:bCs/>
          <w:color w:val="000000"/>
        </w:rPr>
        <w:t>Letter</w:t>
      </w:r>
      <w:proofErr w:type="spellEnd"/>
      <w:r w:rsidRPr="009E790B">
        <w:rPr>
          <w:rFonts w:ascii="Tahoma" w:hAnsi="Tahoma" w:cs="Tahoma"/>
          <w:b/>
          <w:bCs/>
          <w:color w:val="000000"/>
        </w:rPr>
        <w:t xml:space="preserve"> of </w:t>
      </w:r>
      <w:proofErr w:type="spellStart"/>
      <w:r w:rsidRPr="009E790B">
        <w:rPr>
          <w:rFonts w:ascii="Tahoma" w:hAnsi="Tahoma" w:cs="Tahoma"/>
          <w:b/>
          <w:bCs/>
          <w:color w:val="000000"/>
        </w:rPr>
        <w:t>Credit</w:t>
      </w:r>
      <w:proofErr w:type="spellEnd"/>
      <w:r w:rsidRPr="009E790B">
        <w:rPr>
          <w:rFonts w:ascii="Tahoma" w:hAnsi="Tahoma" w:cs="Tahoma"/>
          <w:b/>
          <w:bCs/>
          <w:color w:val="000000"/>
        </w:rPr>
        <w:t>)</w:t>
      </w:r>
      <w:r w:rsidRPr="009E790B">
        <w:rPr>
          <w:rFonts w:ascii="Tahoma" w:hAnsi="Tahoma" w:cs="Tahoma"/>
          <w:color w:val="000000"/>
        </w:rPr>
        <w:br/>
        <w:t xml:space="preserve">MTO 500 sayılı broşür, açıkça belirtilmediği takdirde, akreditifin dönülemez olduğunu kabul etmiştir.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lastRenderedPageBreak/>
        <w:t xml:space="preserve">Akreditifte öngörülen belgelerin ibrazı ve bunların akreditif koşullarına uygunluğunun saptanması halinde, akreditif bankasının kesin ödeme taahhüdünde bulunduğu akreditif türüne “Dönülemez Akreditif” denilmektedir.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 xml:space="preserve">Bu akreditif türünde, sadece akreditif bankasının ödeme yükümlülüğü vardır. Buna karşılık muhabir bankanın herhangi bir ödeme yükümlülüğü bulunmamakta, sadece akreditifi </w:t>
      </w:r>
      <w:proofErr w:type="spellStart"/>
      <w:r w:rsidRPr="009E790B">
        <w:rPr>
          <w:rFonts w:ascii="Tahoma" w:hAnsi="Tahoma" w:cs="Tahoma"/>
          <w:color w:val="000000"/>
        </w:rPr>
        <w:t>lehdara</w:t>
      </w:r>
      <w:proofErr w:type="spellEnd"/>
      <w:r w:rsidRPr="009E790B">
        <w:rPr>
          <w:rFonts w:ascii="Tahoma" w:hAnsi="Tahoma" w:cs="Tahoma"/>
          <w:color w:val="000000"/>
        </w:rPr>
        <w:t xml:space="preserve"> iletmektedir.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 xml:space="preserve">Bu tür akreditiflerde satıcı, yabancı bir ülkede bulunan akreditif bankasının taahhüdüne bağlı kalmaktadır.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Bununla birlikte, akreditif muhabir banka nezdinde kullanılabilir (</w:t>
      </w:r>
      <w:proofErr w:type="spellStart"/>
      <w:r w:rsidRPr="009E790B">
        <w:rPr>
          <w:rFonts w:ascii="Tahoma" w:hAnsi="Tahoma" w:cs="Tahoma"/>
          <w:color w:val="000000"/>
        </w:rPr>
        <w:t>available</w:t>
      </w:r>
      <w:proofErr w:type="spellEnd"/>
      <w:r w:rsidRPr="009E790B">
        <w:rPr>
          <w:rFonts w:ascii="Tahoma" w:hAnsi="Tahoma" w:cs="Tahoma"/>
          <w:color w:val="000000"/>
        </w:rPr>
        <w:t xml:space="preserve">) ise, bu banka </w:t>
      </w:r>
      <w:proofErr w:type="spellStart"/>
      <w:r w:rsidRPr="009E790B">
        <w:rPr>
          <w:rFonts w:ascii="Tahoma" w:hAnsi="Tahoma" w:cs="Tahoma"/>
          <w:color w:val="000000"/>
        </w:rPr>
        <w:t>lehdarla</w:t>
      </w:r>
      <w:proofErr w:type="spellEnd"/>
      <w:r w:rsidRPr="009E790B">
        <w:rPr>
          <w:rFonts w:ascii="Tahoma" w:hAnsi="Tahoma" w:cs="Tahoma"/>
          <w:color w:val="000000"/>
        </w:rPr>
        <w:t xml:space="preserve"> olan ilişkisine göre, dilediğinde ödeme yapabilir. Fakat bu ödeme akreditif dışındadır. Yapılan bu ödeme, amir bankadan akreditif tutarı tahsil edilinceye kadar, </w:t>
      </w:r>
      <w:proofErr w:type="spellStart"/>
      <w:r w:rsidRPr="009E790B">
        <w:rPr>
          <w:rFonts w:ascii="Tahoma" w:hAnsi="Tahoma" w:cs="Tahoma"/>
          <w:color w:val="000000"/>
        </w:rPr>
        <w:t>lehdara</w:t>
      </w:r>
      <w:proofErr w:type="spellEnd"/>
      <w:r w:rsidRPr="009E790B">
        <w:rPr>
          <w:rFonts w:ascii="Tahoma" w:hAnsi="Tahoma" w:cs="Tahoma"/>
          <w:color w:val="000000"/>
        </w:rPr>
        <w:t xml:space="preserve"> kullandırılan bir kredi niteliğindedir.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3.Teyitli Akreditif (</w:t>
      </w:r>
      <w:proofErr w:type="spellStart"/>
      <w:r w:rsidRPr="009E790B">
        <w:rPr>
          <w:rFonts w:ascii="Tahoma" w:hAnsi="Tahoma" w:cs="Tahoma"/>
          <w:color w:val="000000"/>
        </w:rPr>
        <w:t>Confirmed</w:t>
      </w:r>
      <w:proofErr w:type="spellEnd"/>
      <w:r w:rsidRPr="009E790B">
        <w:rPr>
          <w:rFonts w:ascii="Tahoma" w:hAnsi="Tahoma" w:cs="Tahoma"/>
          <w:color w:val="000000"/>
        </w:rPr>
        <w:t xml:space="preserve"> </w:t>
      </w:r>
      <w:proofErr w:type="spellStart"/>
      <w:r w:rsidRPr="009E790B">
        <w:rPr>
          <w:rFonts w:ascii="Tahoma" w:hAnsi="Tahoma" w:cs="Tahoma"/>
          <w:color w:val="000000"/>
        </w:rPr>
        <w:t>Letter</w:t>
      </w:r>
      <w:proofErr w:type="spellEnd"/>
      <w:r w:rsidRPr="009E790B">
        <w:rPr>
          <w:rFonts w:ascii="Tahoma" w:hAnsi="Tahoma" w:cs="Tahoma"/>
          <w:color w:val="000000"/>
        </w:rPr>
        <w:t xml:space="preserve"> of </w:t>
      </w:r>
      <w:proofErr w:type="spellStart"/>
      <w:r w:rsidRPr="009E790B">
        <w:rPr>
          <w:rFonts w:ascii="Tahoma" w:hAnsi="Tahoma" w:cs="Tahoma"/>
          <w:color w:val="000000"/>
        </w:rPr>
        <w:t>Credit</w:t>
      </w:r>
      <w:proofErr w:type="spellEnd"/>
      <w:r w:rsidRPr="009E790B">
        <w:rPr>
          <w:rFonts w:ascii="Tahoma" w:hAnsi="Tahoma" w:cs="Tahoma"/>
          <w:color w:val="000000"/>
        </w:rPr>
        <w:t xml:space="preserve">) Amir Banka, muhabir bankaya aynı zamanda bu akreditifi teyit etmesi için bir talimat verdiği takdirde, bu akreditif teyitli dönülemez akreditif olur. Satıcıya en yüksek güvenceyi </w:t>
      </w:r>
      <w:proofErr w:type="spellStart"/>
      <w:r w:rsidRPr="009E790B">
        <w:rPr>
          <w:rFonts w:ascii="Tahoma" w:hAnsi="Tahoma" w:cs="Tahoma"/>
          <w:color w:val="000000"/>
        </w:rPr>
        <w:t>tayitli</w:t>
      </w:r>
      <w:proofErr w:type="spellEnd"/>
      <w:r w:rsidRPr="009E790B">
        <w:rPr>
          <w:rFonts w:ascii="Tahoma" w:hAnsi="Tahoma" w:cs="Tahoma"/>
          <w:color w:val="000000"/>
        </w:rPr>
        <w:t xml:space="preserve"> dönülemez akreditif sağlar.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Bir akreditifin teyitli olması şartı, yabancı bankanın taahhüdüyle yetinmeyerek kendi ülkesindeki bir bankanın da taahhüdünü isteyen satıcının (</w:t>
      </w:r>
      <w:proofErr w:type="spellStart"/>
      <w:r w:rsidRPr="009E790B">
        <w:rPr>
          <w:rFonts w:ascii="Tahoma" w:hAnsi="Tahoma" w:cs="Tahoma"/>
          <w:color w:val="000000"/>
        </w:rPr>
        <w:t>lehdarın</w:t>
      </w:r>
      <w:proofErr w:type="spellEnd"/>
      <w:r w:rsidRPr="009E790B">
        <w:rPr>
          <w:rFonts w:ascii="Tahoma" w:hAnsi="Tahoma" w:cs="Tahoma"/>
          <w:color w:val="000000"/>
        </w:rPr>
        <w:t xml:space="preserve">) talebinden kaynaklanabilir.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 xml:space="preserve">Bu tür akreditifte, muhabir banka da bağımsız olarak ödeme taahhüdü altına girmektedir.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 xml:space="preserve">Akreditif şartlarına uygun belgelerin ibrazı halinde muhabir bankanın, Amir Banka tarafından </w:t>
      </w:r>
      <w:proofErr w:type="spellStart"/>
      <w:r w:rsidRPr="009E790B">
        <w:rPr>
          <w:rFonts w:ascii="Tahoma" w:hAnsi="Tahoma" w:cs="Tahoma"/>
          <w:color w:val="000000"/>
        </w:rPr>
        <w:t>ramburse</w:t>
      </w:r>
      <w:proofErr w:type="spellEnd"/>
      <w:r w:rsidRPr="009E790B">
        <w:rPr>
          <w:rFonts w:ascii="Tahoma" w:hAnsi="Tahoma" w:cs="Tahoma"/>
          <w:color w:val="000000"/>
        </w:rPr>
        <w:t xml:space="preserve"> edilip edilmeyeceğine bakmaksızın ödeme yapması gerekmektedir.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b/>
          <w:bCs/>
          <w:color w:val="000000"/>
        </w:rPr>
        <w:t xml:space="preserve">V. Özel Akreditif Türleri </w:t>
      </w:r>
      <w:r w:rsidRPr="009E790B">
        <w:rPr>
          <w:rFonts w:ascii="Tahoma" w:hAnsi="Tahoma" w:cs="Tahoma"/>
          <w:color w:val="000000"/>
        </w:rPr>
        <w:br/>
      </w:r>
      <w:r w:rsidRPr="009E790B">
        <w:rPr>
          <w:rFonts w:ascii="Tahoma" w:hAnsi="Tahoma" w:cs="Tahoma"/>
          <w:b/>
          <w:bCs/>
          <w:color w:val="000000"/>
        </w:rPr>
        <w:t>1.Devredilebilir Akreditif (</w:t>
      </w:r>
      <w:proofErr w:type="spellStart"/>
      <w:r w:rsidRPr="009E790B">
        <w:rPr>
          <w:rFonts w:ascii="Tahoma" w:hAnsi="Tahoma" w:cs="Tahoma"/>
          <w:b/>
          <w:bCs/>
          <w:color w:val="000000"/>
        </w:rPr>
        <w:t>Transferable</w:t>
      </w:r>
      <w:proofErr w:type="spellEnd"/>
      <w:r w:rsidRPr="009E790B">
        <w:rPr>
          <w:rFonts w:ascii="Tahoma" w:hAnsi="Tahoma" w:cs="Tahoma"/>
          <w:b/>
          <w:bCs/>
          <w:color w:val="000000"/>
        </w:rPr>
        <w:t xml:space="preserve"> </w:t>
      </w:r>
      <w:proofErr w:type="spellStart"/>
      <w:r w:rsidRPr="009E790B">
        <w:rPr>
          <w:rFonts w:ascii="Tahoma" w:hAnsi="Tahoma" w:cs="Tahoma"/>
          <w:b/>
          <w:bCs/>
          <w:color w:val="000000"/>
        </w:rPr>
        <w:t>Letter</w:t>
      </w:r>
      <w:proofErr w:type="spellEnd"/>
      <w:r w:rsidRPr="009E790B">
        <w:rPr>
          <w:rFonts w:ascii="Tahoma" w:hAnsi="Tahoma" w:cs="Tahoma"/>
          <w:b/>
          <w:bCs/>
          <w:color w:val="000000"/>
        </w:rPr>
        <w:t xml:space="preserve"> of </w:t>
      </w:r>
      <w:proofErr w:type="spellStart"/>
      <w:r w:rsidRPr="009E790B">
        <w:rPr>
          <w:rFonts w:ascii="Tahoma" w:hAnsi="Tahoma" w:cs="Tahoma"/>
          <w:b/>
          <w:bCs/>
          <w:color w:val="000000"/>
        </w:rPr>
        <w:t>Credit</w:t>
      </w:r>
      <w:proofErr w:type="spellEnd"/>
      <w:r w:rsidRPr="009E790B">
        <w:rPr>
          <w:rFonts w:ascii="Tahoma" w:hAnsi="Tahoma" w:cs="Tahoma"/>
          <w:b/>
          <w:bCs/>
          <w:color w:val="000000"/>
        </w:rPr>
        <w:t>)</w:t>
      </w:r>
      <w:r w:rsidRPr="009E790B">
        <w:rPr>
          <w:rFonts w:ascii="Tahoma" w:hAnsi="Tahoma" w:cs="Tahoma"/>
          <w:color w:val="000000"/>
        </w:rPr>
        <w:br/>
      </w:r>
      <w:proofErr w:type="spellStart"/>
      <w:r w:rsidRPr="009E790B">
        <w:rPr>
          <w:rFonts w:ascii="Tahoma" w:hAnsi="Tahoma" w:cs="Tahoma"/>
          <w:color w:val="000000"/>
        </w:rPr>
        <w:t>Lehdarın</w:t>
      </w:r>
      <w:proofErr w:type="spellEnd"/>
      <w:r w:rsidRPr="009E790B">
        <w:rPr>
          <w:rFonts w:ascii="Tahoma" w:hAnsi="Tahoma" w:cs="Tahoma"/>
          <w:color w:val="000000"/>
        </w:rPr>
        <w:t xml:space="preserve"> ödemeyi yapacak olan bankadan, akreditifin tamamını veya bir kısmını üçüncü bir şahsa devretmesini talep edebileceği akreditif türüdür. Amir banka tarafından Akreditif metninde (küşat mektubunda) devredilebilir olduğunun açıkça belirtilmiş olmasına bağlıdır.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 xml:space="preserve">Aksi belirtilmedikçe devredilebilir akreditif sadece bir kez devredilebilir. </w:t>
      </w:r>
      <w:r w:rsidRPr="009E790B">
        <w:rPr>
          <w:rFonts w:ascii="Tahoma" w:hAnsi="Tahoma" w:cs="Tahoma"/>
          <w:b/>
          <w:bCs/>
          <w:color w:val="000000"/>
        </w:rPr>
        <w:t>2.Karşılıklı Akreditif (</w:t>
      </w:r>
      <w:proofErr w:type="spellStart"/>
      <w:r w:rsidRPr="009E790B">
        <w:rPr>
          <w:rFonts w:ascii="Tahoma" w:hAnsi="Tahoma" w:cs="Tahoma"/>
          <w:b/>
          <w:bCs/>
          <w:color w:val="000000"/>
        </w:rPr>
        <w:t>Back</w:t>
      </w:r>
      <w:proofErr w:type="spellEnd"/>
      <w:r w:rsidRPr="009E790B">
        <w:rPr>
          <w:rFonts w:ascii="Tahoma" w:hAnsi="Tahoma" w:cs="Tahoma"/>
          <w:b/>
          <w:bCs/>
          <w:color w:val="000000"/>
        </w:rPr>
        <w:t xml:space="preserve"> </w:t>
      </w:r>
      <w:proofErr w:type="spellStart"/>
      <w:r w:rsidRPr="009E790B">
        <w:rPr>
          <w:rFonts w:ascii="Tahoma" w:hAnsi="Tahoma" w:cs="Tahoma"/>
          <w:b/>
          <w:bCs/>
          <w:color w:val="000000"/>
        </w:rPr>
        <w:t>to</w:t>
      </w:r>
      <w:proofErr w:type="spellEnd"/>
      <w:r w:rsidRPr="009E790B">
        <w:rPr>
          <w:rFonts w:ascii="Tahoma" w:hAnsi="Tahoma" w:cs="Tahoma"/>
          <w:b/>
          <w:bCs/>
          <w:color w:val="000000"/>
        </w:rPr>
        <w:t xml:space="preserve"> </w:t>
      </w:r>
      <w:proofErr w:type="spellStart"/>
      <w:r w:rsidRPr="009E790B">
        <w:rPr>
          <w:rFonts w:ascii="Tahoma" w:hAnsi="Tahoma" w:cs="Tahoma"/>
          <w:b/>
          <w:bCs/>
          <w:color w:val="000000"/>
        </w:rPr>
        <w:t>Back</w:t>
      </w:r>
      <w:proofErr w:type="spellEnd"/>
      <w:r w:rsidRPr="009E790B">
        <w:rPr>
          <w:rFonts w:ascii="Tahoma" w:hAnsi="Tahoma" w:cs="Tahoma"/>
          <w:b/>
          <w:bCs/>
          <w:color w:val="000000"/>
        </w:rPr>
        <w:t xml:space="preserve"> </w:t>
      </w:r>
      <w:proofErr w:type="spellStart"/>
      <w:r w:rsidRPr="009E790B">
        <w:rPr>
          <w:rFonts w:ascii="Tahoma" w:hAnsi="Tahoma" w:cs="Tahoma"/>
          <w:b/>
          <w:bCs/>
          <w:color w:val="000000"/>
        </w:rPr>
        <w:t>Letter</w:t>
      </w:r>
      <w:proofErr w:type="spellEnd"/>
      <w:r w:rsidRPr="009E790B">
        <w:rPr>
          <w:rFonts w:ascii="Tahoma" w:hAnsi="Tahoma" w:cs="Tahoma"/>
          <w:b/>
          <w:bCs/>
          <w:color w:val="000000"/>
        </w:rPr>
        <w:t xml:space="preserve"> of </w:t>
      </w:r>
      <w:proofErr w:type="spellStart"/>
      <w:r w:rsidRPr="009E790B">
        <w:rPr>
          <w:rFonts w:ascii="Tahoma" w:hAnsi="Tahoma" w:cs="Tahoma"/>
          <w:b/>
          <w:bCs/>
          <w:color w:val="000000"/>
        </w:rPr>
        <w:t>Credit</w:t>
      </w:r>
      <w:proofErr w:type="spellEnd"/>
      <w:r w:rsidRPr="009E790B">
        <w:rPr>
          <w:rFonts w:ascii="Tahoma" w:hAnsi="Tahoma" w:cs="Tahoma"/>
          <w:b/>
          <w:bCs/>
          <w:color w:val="000000"/>
        </w:rPr>
        <w:t>)</w:t>
      </w:r>
      <w:r w:rsidRPr="009E790B">
        <w:rPr>
          <w:rFonts w:ascii="Tahoma" w:hAnsi="Tahoma" w:cs="Tahoma"/>
          <w:color w:val="000000"/>
        </w:rPr>
        <w:br/>
        <w:t xml:space="preserve">Birbirinden tamamen bağımsız iki ayrı akreditif işleminden oluşur.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 xml:space="preserve">İlk akreditifin </w:t>
      </w:r>
      <w:proofErr w:type="spellStart"/>
      <w:r w:rsidRPr="009E790B">
        <w:rPr>
          <w:rFonts w:ascii="Tahoma" w:hAnsi="Tahoma" w:cs="Tahoma"/>
          <w:color w:val="000000"/>
        </w:rPr>
        <w:t>lehdarı</w:t>
      </w:r>
      <w:proofErr w:type="spellEnd"/>
      <w:r w:rsidRPr="009E790B">
        <w:rPr>
          <w:rFonts w:ascii="Tahoma" w:hAnsi="Tahoma" w:cs="Tahoma"/>
          <w:color w:val="000000"/>
        </w:rPr>
        <w:t xml:space="preserve"> ikinci </w:t>
      </w:r>
      <w:proofErr w:type="spellStart"/>
      <w:r w:rsidRPr="009E790B">
        <w:rPr>
          <w:rFonts w:ascii="Tahoma" w:hAnsi="Tahoma" w:cs="Tahoma"/>
          <w:color w:val="000000"/>
        </w:rPr>
        <w:t>akredifin</w:t>
      </w:r>
      <w:proofErr w:type="spellEnd"/>
      <w:r w:rsidRPr="009E790B">
        <w:rPr>
          <w:rFonts w:ascii="Tahoma" w:hAnsi="Tahoma" w:cs="Tahoma"/>
          <w:color w:val="000000"/>
        </w:rPr>
        <w:t xml:space="preserve"> amiri olarak belirlendiği durumlarda oluşur. İlk akreditif tutarından ikincisi ödenir.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b/>
          <w:bCs/>
          <w:color w:val="000000"/>
        </w:rPr>
        <w:t>3.Kırmızı Şartlı Akreditif (</w:t>
      </w:r>
      <w:proofErr w:type="spellStart"/>
      <w:r w:rsidRPr="009E790B">
        <w:rPr>
          <w:rFonts w:ascii="Tahoma" w:hAnsi="Tahoma" w:cs="Tahoma"/>
          <w:b/>
          <w:bCs/>
          <w:color w:val="000000"/>
        </w:rPr>
        <w:t>Red</w:t>
      </w:r>
      <w:proofErr w:type="spellEnd"/>
      <w:r w:rsidRPr="009E790B">
        <w:rPr>
          <w:rFonts w:ascii="Tahoma" w:hAnsi="Tahoma" w:cs="Tahoma"/>
          <w:b/>
          <w:bCs/>
          <w:color w:val="000000"/>
        </w:rPr>
        <w:t xml:space="preserve"> </w:t>
      </w:r>
      <w:proofErr w:type="spellStart"/>
      <w:r w:rsidRPr="009E790B">
        <w:rPr>
          <w:rFonts w:ascii="Tahoma" w:hAnsi="Tahoma" w:cs="Tahoma"/>
          <w:b/>
          <w:bCs/>
          <w:color w:val="000000"/>
        </w:rPr>
        <w:t>Clause</w:t>
      </w:r>
      <w:proofErr w:type="spellEnd"/>
      <w:r w:rsidRPr="009E790B">
        <w:rPr>
          <w:rFonts w:ascii="Tahoma" w:hAnsi="Tahoma" w:cs="Tahoma"/>
          <w:b/>
          <w:bCs/>
          <w:color w:val="000000"/>
        </w:rPr>
        <w:t xml:space="preserve"> </w:t>
      </w:r>
      <w:proofErr w:type="spellStart"/>
      <w:r w:rsidRPr="009E790B">
        <w:rPr>
          <w:rFonts w:ascii="Tahoma" w:hAnsi="Tahoma" w:cs="Tahoma"/>
          <w:b/>
          <w:bCs/>
          <w:color w:val="000000"/>
        </w:rPr>
        <w:t>Letter</w:t>
      </w:r>
      <w:proofErr w:type="spellEnd"/>
      <w:r w:rsidRPr="009E790B">
        <w:rPr>
          <w:rFonts w:ascii="Tahoma" w:hAnsi="Tahoma" w:cs="Tahoma"/>
          <w:b/>
          <w:bCs/>
          <w:color w:val="000000"/>
        </w:rPr>
        <w:t xml:space="preserve"> of </w:t>
      </w:r>
      <w:proofErr w:type="spellStart"/>
      <w:r w:rsidRPr="009E790B">
        <w:rPr>
          <w:rFonts w:ascii="Tahoma" w:hAnsi="Tahoma" w:cs="Tahoma"/>
          <w:b/>
          <w:bCs/>
          <w:color w:val="000000"/>
        </w:rPr>
        <w:t>Credit</w:t>
      </w:r>
      <w:proofErr w:type="spellEnd"/>
      <w:r w:rsidRPr="009E790B">
        <w:rPr>
          <w:rFonts w:ascii="Tahoma" w:hAnsi="Tahoma" w:cs="Tahoma"/>
          <w:b/>
          <w:bCs/>
          <w:color w:val="000000"/>
        </w:rPr>
        <w:t>)</w:t>
      </w:r>
      <w:r w:rsidRPr="009E790B">
        <w:rPr>
          <w:rFonts w:ascii="Tahoma" w:hAnsi="Tahoma" w:cs="Tahoma"/>
          <w:color w:val="000000"/>
        </w:rPr>
        <w:br/>
        <w:t xml:space="preserve">Kırmızı Şartlı Akreditif, </w:t>
      </w:r>
      <w:proofErr w:type="spellStart"/>
      <w:r w:rsidRPr="009E790B">
        <w:rPr>
          <w:rFonts w:ascii="Tahoma" w:hAnsi="Tahoma" w:cs="Tahoma"/>
          <w:color w:val="000000"/>
        </w:rPr>
        <w:t>lehdarın</w:t>
      </w:r>
      <w:proofErr w:type="spellEnd"/>
      <w:r w:rsidRPr="009E790B">
        <w:rPr>
          <w:rFonts w:ascii="Tahoma" w:hAnsi="Tahoma" w:cs="Tahoma"/>
          <w:color w:val="000000"/>
        </w:rPr>
        <w:t xml:space="preserve"> istenilen belgeleri ibraz etmesi halinde ona ödemede bulunulmasını öngören genel akreditif prensibinin bir istisnasını teşkil etmektedir. </w:t>
      </w:r>
    </w:p>
    <w:p w:rsidR="009E790B" w:rsidRPr="009E790B" w:rsidRDefault="009E790B" w:rsidP="009E790B">
      <w:pPr>
        <w:spacing w:before="100" w:beforeAutospacing="1" w:after="100" w:afterAutospacing="1"/>
        <w:rPr>
          <w:rFonts w:ascii="Tahoma" w:hAnsi="Tahoma" w:cs="Tahoma"/>
          <w:color w:val="000000"/>
        </w:rPr>
      </w:pPr>
      <w:proofErr w:type="spellStart"/>
      <w:r w:rsidRPr="009E790B">
        <w:rPr>
          <w:rFonts w:ascii="Tahoma" w:hAnsi="Tahoma" w:cs="Tahoma"/>
          <w:color w:val="000000"/>
        </w:rPr>
        <w:t>Lehdarın</w:t>
      </w:r>
      <w:proofErr w:type="spellEnd"/>
      <w:r w:rsidRPr="009E790B">
        <w:rPr>
          <w:rFonts w:ascii="Tahoma" w:hAnsi="Tahoma" w:cs="Tahoma"/>
          <w:color w:val="000000"/>
        </w:rPr>
        <w:t xml:space="preserve"> malları üretmesi veya sevk etmesi için paraya ihtiyacı olduğu durumlarda, belgeleri ibraz etmeden akreditif tutarın bir kısmı veya tamamının peşin ödemesini öngören bu tür akreditiflerde alıcı satıcıya bir ön finansman </w:t>
      </w:r>
      <w:proofErr w:type="gramStart"/>
      <w:r w:rsidRPr="009E790B">
        <w:rPr>
          <w:rFonts w:ascii="Tahoma" w:hAnsi="Tahoma" w:cs="Tahoma"/>
          <w:color w:val="000000"/>
        </w:rPr>
        <w:t>imkanı</w:t>
      </w:r>
      <w:proofErr w:type="gramEnd"/>
      <w:r w:rsidRPr="009E790B">
        <w:rPr>
          <w:rFonts w:ascii="Tahoma" w:hAnsi="Tahoma" w:cs="Tahoma"/>
          <w:color w:val="000000"/>
        </w:rPr>
        <w:t xml:space="preserve"> tanımaktadır. Satıcıya bir tür prefinansman sağlanmaktadır. </w:t>
      </w:r>
      <w:proofErr w:type="spellStart"/>
      <w:r w:rsidRPr="009E790B">
        <w:rPr>
          <w:rFonts w:ascii="Tahoma" w:hAnsi="Tahoma" w:cs="Tahoma"/>
          <w:color w:val="000000"/>
        </w:rPr>
        <w:t>Lehdarın</w:t>
      </w:r>
      <w:proofErr w:type="spellEnd"/>
      <w:r w:rsidRPr="009E790B">
        <w:rPr>
          <w:rFonts w:ascii="Tahoma" w:hAnsi="Tahoma" w:cs="Tahoma"/>
          <w:color w:val="000000"/>
        </w:rPr>
        <w:t xml:space="preserve">, uygun belgeleri ibrazından sonra, kendisine ödenen meblağ akreditif tutarından düşülmektedir.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 xml:space="preserve">Belgelerin ibrazından önce </w:t>
      </w:r>
      <w:proofErr w:type="spellStart"/>
      <w:r w:rsidRPr="009E790B">
        <w:rPr>
          <w:rFonts w:ascii="Tahoma" w:hAnsi="Tahoma" w:cs="Tahoma"/>
          <w:color w:val="000000"/>
        </w:rPr>
        <w:t>lehdara</w:t>
      </w:r>
      <w:proofErr w:type="spellEnd"/>
      <w:r w:rsidRPr="009E790B">
        <w:rPr>
          <w:rFonts w:ascii="Tahoma" w:hAnsi="Tahoma" w:cs="Tahoma"/>
          <w:color w:val="000000"/>
        </w:rPr>
        <w:t xml:space="preserve"> ödeme yapıldığından, akreditif amiri açısından bir risk oluşmaktadır.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b/>
          <w:bCs/>
          <w:color w:val="000000"/>
        </w:rPr>
        <w:t>4.Yeşil Şartlı Akreditif (</w:t>
      </w:r>
      <w:proofErr w:type="spellStart"/>
      <w:r w:rsidRPr="009E790B">
        <w:rPr>
          <w:rFonts w:ascii="Tahoma" w:hAnsi="Tahoma" w:cs="Tahoma"/>
          <w:b/>
          <w:bCs/>
          <w:color w:val="000000"/>
        </w:rPr>
        <w:t>Green</w:t>
      </w:r>
      <w:proofErr w:type="spellEnd"/>
      <w:r w:rsidRPr="009E790B">
        <w:rPr>
          <w:rFonts w:ascii="Tahoma" w:hAnsi="Tahoma" w:cs="Tahoma"/>
          <w:b/>
          <w:bCs/>
          <w:color w:val="000000"/>
        </w:rPr>
        <w:t xml:space="preserve"> </w:t>
      </w:r>
      <w:proofErr w:type="spellStart"/>
      <w:r w:rsidRPr="009E790B">
        <w:rPr>
          <w:rFonts w:ascii="Tahoma" w:hAnsi="Tahoma" w:cs="Tahoma"/>
          <w:b/>
          <w:bCs/>
          <w:color w:val="000000"/>
        </w:rPr>
        <w:t>Clause</w:t>
      </w:r>
      <w:proofErr w:type="spellEnd"/>
      <w:r w:rsidRPr="009E790B">
        <w:rPr>
          <w:rFonts w:ascii="Tahoma" w:hAnsi="Tahoma" w:cs="Tahoma"/>
          <w:b/>
          <w:bCs/>
          <w:color w:val="000000"/>
        </w:rPr>
        <w:t xml:space="preserve"> </w:t>
      </w:r>
      <w:proofErr w:type="spellStart"/>
      <w:r w:rsidRPr="009E790B">
        <w:rPr>
          <w:rFonts w:ascii="Tahoma" w:hAnsi="Tahoma" w:cs="Tahoma"/>
          <w:b/>
          <w:bCs/>
          <w:color w:val="000000"/>
        </w:rPr>
        <w:t>Letter</w:t>
      </w:r>
      <w:proofErr w:type="spellEnd"/>
      <w:r w:rsidRPr="009E790B">
        <w:rPr>
          <w:rFonts w:ascii="Tahoma" w:hAnsi="Tahoma" w:cs="Tahoma"/>
          <w:b/>
          <w:bCs/>
          <w:color w:val="000000"/>
        </w:rPr>
        <w:t xml:space="preserve"> of </w:t>
      </w:r>
      <w:proofErr w:type="spellStart"/>
      <w:r w:rsidRPr="009E790B">
        <w:rPr>
          <w:rFonts w:ascii="Tahoma" w:hAnsi="Tahoma" w:cs="Tahoma"/>
          <w:b/>
          <w:bCs/>
          <w:color w:val="000000"/>
        </w:rPr>
        <w:t>Credit</w:t>
      </w:r>
      <w:proofErr w:type="spellEnd"/>
      <w:r w:rsidRPr="009E790B">
        <w:rPr>
          <w:rFonts w:ascii="Tahoma" w:hAnsi="Tahoma" w:cs="Tahoma"/>
          <w:b/>
          <w:bCs/>
          <w:color w:val="000000"/>
        </w:rPr>
        <w:t>)</w:t>
      </w:r>
      <w:r w:rsidRPr="009E790B">
        <w:rPr>
          <w:rFonts w:ascii="Tahoma" w:hAnsi="Tahoma" w:cs="Tahoma"/>
          <w:color w:val="000000"/>
        </w:rPr>
        <w:br/>
        <w:t xml:space="preserve">Bu tür akreditifte </w:t>
      </w:r>
      <w:proofErr w:type="spellStart"/>
      <w:r w:rsidRPr="009E790B">
        <w:rPr>
          <w:rFonts w:ascii="Tahoma" w:hAnsi="Tahoma" w:cs="Tahoma"/>
          <w:color w:val="000000"/>
        </w:rPr>
        <w:t>Lehdar</w:t>
      </w:r>
      <w:proofErr w:type="spellEnd"/>
      <w:r w:rsidRPr="009E790B">
        <w:rPr>
          <w:rFonts w:ascii="Tahoma" w:hAnsi="Tahoma" w:cs="Tahoma"/>
          <w:color w:val="000000"/>
        </w:rPr>
        <w:t xml:space="preserve">, malı daha göndermeden peşin tahsilat </w:t>
      </w:r>
      <w:proofErr w:type="gramStart"/>
      <w:r w:rsidRPr="009E790B">
        <w:rPr>
          <w:rFonts w:ascii="Tahoma" w:hAnsi="Tahoma" w:cs="Tahoma"/>
          <w:color w:val="000000"/>
        </w:rPr>
        <w:t>imkanına</w:t>
      </w:r>
      <w:proofErr w:type="gramEnd"/>
      <w:r w:rsidRPr="009E790B">
        <w:rPr>
          <w:rFonts w:ascii="Tahoma" w:hAnsi="Tahoma" w:cs="Tahoma"/>
          <w:color w:val="000000"/>
        </w:rPr>
        <w:t xml:space="preserve"> kavuşur. Malların hazır ettiği bölümünü ya bir umumi mağazaya, ya da üçüncü bir şahsın ambarına teslim ederek, teslim makbuzunu bankaya ibraz ettiği anda </w:t>
      </w:r>
      <w:proofErr w:type="spellStart"/>
      <w:r w:rsidRPr="009E790B">
        <w:rPr>
          <w:rFonts w:ascii="Tahoma" w:hAnsi="Tahoma" w:cs="Tahoma"/>
          <w:color w:val="000000"/>
        </w:rPr>
        <w:t>Lehdara</w:t>
      </w:r>
      <w:proofErr w:type="spellEnd"/>
      <w:r w:rsidRPr="009E790B">
        <w:rPr>
          <w:rFonts w:ascii="Tahoma" w:hAnsi="Tahoma" w:cs="Tahoma"/>
          <w:color w:val="000000"/>
        </w:rPr>
        <w:t xml:space="preserve"> ödeme yapılır. </w:t>
      </w:r>
    </w:p>
    <w:p w:rsidR="009E790B" w:rsidRPr="009E790B" w:rsidRDefault="009E790B" w:rsidP="009E790B">
      <w:pPr>
        <w:spacing w:before="100" w:beforeAutospacing="1" w:after="100" w:afterAutospacing="1"/>
        <w:rPr>
          <w:rFonts w:ascii="Tahoma" w:hAnsi="Tahoma" w:cs="Tahoma"/>
          <w:color w:val="000000"/>
        </w:rPr>
      </w:pP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b/>
          <w:bCs/>
          <w:color w:val="000000"/>
        </w:rPr>
        <w:t>5.Yenilenen Akreditif (</w:t>
      </w:r>
      <w:proofErr w:type="spellStart"/>
      <w:r w:rsidRPr="009E790B">
        <w:rPr>
          <w:rFonts w:ascii="Tahoma" w:hAnsi="Tahoma" w:cs="Tahoma"/>
          <w:b/>
          <w:bCs/>
          <w:color w:val="000000"/>
        </w:rPr>
        <w:t>Revolving</w:t>
      </w:r>
      <w:proofErr w:type="spellEnd"/>
      <w:r w:rsidRPr="009E790B">
        <w:rPr>
          <w:rFonts w:ascii="Tahoma" w:hAnsi="Tahoma" w:cs="Tahoma"/>
          <w:b/>
          <w:bCs/>
          <w:color w:val="000000"/>
        </w:rPr>
        <w:t xml:space="preserve"> </w:t>
      </w:r>
      <w:proofErr w:type="spellStart"/>
      <w:r w:rsidRPr="009E790B">
        <w:rPr>
          <w:rFonts w:ascii="Tahoma" w:hAnsi="Tahoma" w:cs="Tahoma"/>
          <w:b/>
          <w:bCs/>
          <w:color w:val="000000"/>
        </w:rPr>
        <w:t>Letter</w:t>
      </w:r>
      <w:proofErr w:type="spellEnd"/>
      <w:r w:rsidRPr="009E790B">
        <w:rPr>
          <w:rFonts w:ascii="Tahoma" w:hAnsi="Tahoma" w:cs="Tahoma"/>
          <w:b/>
          <w:bCs/>
          <w:color w:val="000000"/>
        </w:rPr>
        <w:t xml:space="preserve"> of </w:t>
      </w:r>
      <w:proofErr w:type="spellStart"/>
      <w:r w:rsidRPr="009E790B">
        <w:rPr>
          <w:rFonts w:ascii="Tahoma" w:hAnsi="Tahoma" w:cs="Tahoma"/>
          <w:b/>
          <w:bCs/>
          <w:color w:val="000000"/>
        </w:rPr>
        <w:t>Credit</w:t>
      </w:r>
      <w:proofErr w:type="spellEnd"/>
      <w:r w:rsidRPr="009E790B">
        <w:rPr>
          <w:rFonts w:ascii="Tahoma" w:hAnsi="Tahoma" w:cs="Tahoma"/>
          <w:b/>
          <w:bCs/>
          <w:color w:val="000000"/>
        </w:rPr>
        <w:t>)</w:t>
      </w:r>
      <w:r w:rsidRPr="009E790B">
        <w:rPr>
          <w:rFonts w:ascii="Tahoma" w:hAnsi="Tahoma" w:cs="Tahoma"/>
          <w:color w:val="000000"/>
        </w:rPr>
        <w:br/>
        <w:t xml:space="preserve">Taşıdığı şartlara göre kullandıkça otomatikman yenilenerek tekrar kullanılabilir hale dönen ve bunun için özel bir değişiklik yapılması gerekmeyen akreditif türüdür.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 xml:space="preserve">Alıcı ile satıcı uzun süreli bir alım satım ilişkisine girdikleri takdirde, sürekli olarak belirli aralıklarla mal sevkiyatı gerekeceğinden, her seferinde ayrı bir akreditif açılması yerine tek bir </w:t>
      </w:r>
      <w:proofErr w:type="spellStart"/>
      <w:r w:rsidRPr="009E790B">
        <w:rPr>
          <w:rFonts w:ascii="Tahoma" w:hAnsi="Tahoma" w:cs="Tahoma"/>
          <w:color w:val="000000"/>
        </w:rPr>
        <w:t>revolving</w:t>
      </w:r>
      <w:proofErr w:type="spellEnd"/>
      <w:r w:rsidRPr="009E790B">
        <w:rPr>
          <w:rFonts w:ascii="Tahoma" w:hAnsi="Tahoma" w:cs="Tahoma"/>
          <w:color w:val="000000"/>
        </w:rPr>
        <w:t xml:space="preserve"> akreditif açılır.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 xml:space="preserve">Satıcı her sevkiyatında, bu kısma karşılık gelen miktarı çeker ve akreditif o miktar için kendiliğinden yenilenmiş olur.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 xml:space="preserve">Yenilenen akreditifler, süreye veya tutara bağlı olarak açılabilmektedirler. Süreye bağlı yenilenen akreditiflerde, belirli bir devrede (örneğin 1 yıl) her dönem (örneğin her ay) belli miktarın </w:t>
      </w:r>
      <w:proofErr w:type="spellStart"/>
      <w:r w:rsidRPr="009E790B">
        <w:rPr>
          <w:rFonts w:ascii="Tahoma" w:hAnsi="Tahoma" w:cs="Tahoma"/>
          <w:color w:val="000000"/>
        </w:rPr>
        <w:t>lehdar</w:t>
      </w:r>
      <w:proofErr w:type="spellEnd"/>
      <w:r w:rsidRPr="009E790B">
        <w:rPr>
          <w:rFonts w:ascii="Tahoma" w:hAnsi="Tahoma" w:cs="Tahoma"/>
          <w:color w:val="000000"/>
        </w:rPr>
        <w:t xml:space="preserve"> tarafından çekilmesi ile akreditif yenilenmektedir.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 xml:space="preserve">Tutara bağlı yenilenen akreditiflerde, akreditif tutarının tamamı, akreditif vadesi içinde yapılacak her sevkiyat için </w:t>
      </w:r>
      <w:proofErr w:type="spellStart"/>
      <w:r w:rsidRPr="009E790B">
        <w:rPr>
          <w:rFonts w:ascii="Tahoma" w:hAnsi="Tahoma" w:cs="Tahoma"/>
          <w:color w:val="000000"/>
        </w:rPr>
        <w:t>lehdarın</w:t>
      </w:r>
      <w:proofErr w:type="spellEnd"/>
      <w:r w:rsidRPr="009E790B">
        <w:rPr>
          <w:rFonts w:ascii="Tahoma" w:hAnsi="Tahoma" w:cs="Tahoma"/>
          <w:color w:val="000000"/>
        </w:rPr>
        <w:t xml:space="preserve"> emrine hazır bulundurulmaktadır. Örneğin alıcı, 6 aylık akreditif vadesi içinde toplam 120,000.-US$’lık mal ithal edecektir. Satıcı istediği tarihlerde yapacağı dilediği miktarlardaki ihracatlar ile toplam akreditif meblağına ulaşacaktır. </w:t>
      </w:r>
    </w:p>
    <w:p w:rsidR="009E790B" w:rsidRPr="009E790B" w:rsidRDefault="009E790B" w:rsidP="009E790B">
      <w:pPr>
        <w:spacing w:before="100" w:beforeAutospacing="1" w:after="100" w:afterAutospacing="1"/>
        <w:rPr>
          <w:rFonts w:ascii="Tahoma" w:hAnsi="Tahoma" w:cs="Tahoma"/>
          <w:color w:val="000000"/>
        </w:rPr>
      </w:pP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b/>
          <w:bCs/>
          <w:color w:val="000000"/>
        </w:rPr>
        <w:t>6.Teminat Akreditifi (</w:t>
      </w:r>
      <w:proofErr w:type="spellStart"/>
      <w:r w:rsidRPr="009E790B">
        <w:rPr>
          <w:rFonts w:ascii="Tahoma" w:hAnsi="Tahoma" w:cs="Tahoma"/>
          <w:b/>
          <w:bCs/>
          <w:color w:val="000000"/>
        </w:rPr>
        <w:t>Standby</w:t>
      </w:r>
      <w:proofErr w:type="spellEnd"/>
      <w:r w:rsidRPr="009E790B">
        <w:rPr>
          <w:rFonts w:ascii="Tahoma" w:hAnsi="Tahoma" w:cs="Tahoma"/>
          <w:b/>
          <w:bCs/>
          <w:color w:val="000000"/>
        </w:rPr>
        <w:t xml:space="preserve"> </w:t>
      </w:r>
      <w:proofErr w:type="spellStart"/>
      <w:r w:rsidRPr="009E790B">
        <w:rPr>
          <w:rFonts w:ascii="Tahoma" w:hAnsi="Tahoma" w:cs="Tahoma"/>
          <w:b/>
          <w:bCs/>
          <w:color w:val="000000"/>
        </w:rPr>
        <w:t>Letter</w:t>
      </w:r>
      <w:proofErr w:type="spellEnd"/>
      <w:r w:rsidRPr="009E790B">
        <w:rPr>
          <w:rFonts w:ascii="Tahoma" w:hAnsi="Tahoma" w:cs="Tahoma"/>
          <w:b/>
          <w:bCs/>
          <w:color w:val="000000"/>
        </w:rPr>
        <w:t xml:space="preserve"> of </w:t>
      </w:r>
      <w:proofErr w:type="spellStart"/>
      <w:r w:rsidRPr="009E790B">
        <w:rPr>
          <w:rFonts w:ascii="Tahoma" w:hAnsi="Tahoma" w:cs="Tahoma"/>
          <w:b/>
          <w:bCs/>
          <w:color w:val="000000"/>
        </w:rPr>
        <w:t>Credit</w:t>
      </w:r>
      <w:proofErr w:type="spellEnd"/>
      <w:r w:rsidRPr="009E790B">
        <w:rPr>
          <w:rFonts w:ascii="Tahoma" w:hAnsi="Tahoma" w:cs="Tahoma"/>
          <w:b/>
          <w:bCs/>
          <w:color w:val="000000"/>
        </w:rPr>
        <w:t>)</w:t>
      </w:r>
      <w:r w:rsidRPr="009E790B">
        <w:rPr>
          <w:rFonts w:ascii="Tahoma" w:hAnsi="Tahoma" w:cs="Tahoma"/>
          <w:color w:val="000000"/>
        </w:rPr>
        <w:br/>
      </w:r>
      <w:proofErr w:type="spellStart"/>
      <w:r w:rsidRPr="009E790B">
        <w:rPr>
          <w:rFonts w:ascii="Tahoma" w:hAnsi="Tahoma" w:cs="Tahoma"/>
          <w:color w:val="000000"/>
        </w:rPr>
        <w:t>Standby</w:t>
      </w:r>
      <w:proofErr w:type="spellEnd"/>
      <w:r w:rsidRPr="009E790B">
        <w:rPr>
          <w:rFonts w:ascii="Tahoma" w:hAnsi="Tahoma" w:cs="Tahoma"/>
          <w:color w:val="000000"/>
        </w:rPr>
        <w:t xml:space="preserve"> akreditifler daha ziyade uluslararası </w:t>
      </w:r>
      <w:proofErr w:type="gramStart"/>
      <w:r w:rsidRPr="009E790B">
        <w:rPr>
          <w:rFonts w:ascii="Tahoma" w:hAnsi="Tahoma" w:cs="Tahoma"/>
          <w:color w:val="000000"/>
        </w:rPr>
        <w:t>müteahhitlik</w:t>
      </w:r>
      <w:proofErr w:type="gramEnd"/>
      <w:r w:rsidRPr="009E790B">
        <w:rPr>
          <w:rFonts w:ascii="Tahoma" w:hAnsi="Tahoma" w:cs="Tahoma"/>
          <w:color w:val="000000"/>
        </w:rPr>
        <w:t xml:space="preserve"> işlerinde kullanılan, bir çeşit teminat mektubudur.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Bir başka ülkede taahhüt üstlenen firma (Amir), bu istisna akdinin karşı tarafı lehine (</w:t>
      </w:r>
      <w:proofErr w:type="spellStart"/>
      <w:r w:rsidRPr="009E790B">
        <w:rPr>
          <w:rFonts w:ascii="Tahoma" w:hAnsi="Tahoma" w:cs="Tahoma"/>
          <w:color w:val="000000"/>
        </w:rPr>
        <w:t>Lehdar</w:t>
      </w:r>
      <w:proofErr w:type="spellEnd"/>
      <w:r w:rsidRPr="009E790B">
        <w:rPr>
          <w:rFonts w:ascii="Tahoma" w:hAnsi="Tahoma" w:cs="Tahoma"/>
          <w:color w:val="000000"/>
        </w:rPr>
        <w:t xml:space="preserve">), bir </w:t>
      </w:r>
      <w:proofErr w:type="spellStart"/>
      <w:r w:rsidRPr="009E790B">
        <w:rPr>
          <w:rFonts w:ascii="Tahoma" w:hAnsi="Tahoma" w:cs="Tahoma"/>
          <w:color w:val="000000"/>
        </w:rPr>
        <w:t>standby</w:t>
      </w:r>
      <w:proofErr w:type="spellEnd"/>
      <w:r w:rsidRPr="009E790B">
        <w:rPr>
          <w:rFonts w:ascii="Tahoma" w:hAnsi="Tahoma" w:cs="Tahoma"/>
          <w:color w:val="000000"/>
        </w:rPr>
        <w:t xml:space="preserve"> akreditif açtırır. Amir sözleşme kurallarına uygun olarak inşaatı tamamlamadığı takdirde </w:t>
      </w:r>
      <w:proofErr w:type="spellStart"/>
      <w:r w:rsidRPr="009E790B">
        <w:rPr>
          <w:rFonts w:ascii="Tahoma" w:hAnsi="Tahoma" w:cs="Tahoma"/>
          <w:color w:val="000000"/>
        </w:rPr>
        <w:t>Lehdar</w:t>
      </w:r>
      <w:proofErr w:type="spellEnd"/>
      <w:r w:rsidRPr="009E790B">
        <w:rPr>
          <w:rFonts w:ascii="Tahoma" w:hAnsi="Tahoma" w:cs="Tahoma"/>
          <w:color w:val="000000"/>
        </w:rPr>
        <w:t xml:space="preserve"> bunu belirten yazılı bir beyan ve çekeceği poliçe ile bankaya müracaat ederek akreditif bedelini tahsil eder. </w:t>
      </w:r>
    </w:p>
    <w:p w:rsidR="009E790B" w:rsidRPr="009E790B" w:rsidRDefault="009E790B" w:rsidP="009E790B">
      <w:pPr>
        <w:spacing w:before="100" w:beforeAutospacing="1" w:after="100" w:afterAutospacing="1"/>
        <w:rPr>
          <w:rFonts w:ascii="Tahoma" w:hAnsi="Tahoma" w:cs="Tahoma"/>
          <w:color w:val="000000"/>
        </w:rPr>
      </w:pPr>
      <w:proofErr w:type="spellStart"/>
      <w:r w:rsidRPr="009E790B">
        <w:rPr>
          <w:rFonts w:ascii="Tahoma" w:hAnsi="Tahoma" w:cs="Tahoma"/>
          <w:color w:val="000000"/>
        </w:rPr>
        <w:t>Standby</w:t>
      </w:r>
      <w:proofErr w:type="spellEnd"/>
      <w:r w:rsidRPr="009E790B">
        <w:rPr>
          <w:rFonts w:ascii="Tahoma" w:hAnsi="Tahoma" w:cs="Tahoma"/>
          <w:color w:val="000000"/>
        </w:rPr>
        <w:t xml:space="preserve"> akreditifte, normal akreditif uygulamasının aksine, belirli bir belgenin ibrazı halinde değil, hatalı ve olumsuz bir durumun ortaya çıkması halinde ödeme yapılmaktadır.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 xml:space="preserve">Amerikan bankaları mevzuatları gereği teminat mektubu veya </w:t>
      </w:r>
      <w:proofErr w:type="spellStart"/>
      <w:r w:rsidRPr="009E790B">
        <w:rPr>
          <w:rFonts w:ascii="Tahoma" w:hAnsi="Tahoma" w:cs="Tahoma"/>
          <w:color w:val="000000"/>
        </w:rPr>
        <w:t>kontrgaranti</w:t>
      </w:r>
      <w:proofErr w:type="spellEnd"/>
      <w:r w:rsidRPr="009E790B">
        <w:rPr>
          <w:rFonts w:ascii="Tahoma" w:hAnsi="Tahoma" w:cs="Tahoma"/>
          <w:color w:val="000000"/>
        </w:rPr>
        <w:t xml:space="preserve"> veremedikleri için, zorunlu olarak </w:t>
      </w:r>
      <w:proofErr w:type="spellStart"/>
      <w:r w:rsidRPr="009E790B">
        <w:rPr>
          <w:rFonts w:ascii="Tahoma" w:hAnsi="Tahoma" w:cs="Tahoma"/>
          <w:color w:val="000000"/>
        </w:rPr>
        <w:t>Standby</w:t>
      </w:r>
      <w:proofErr w:type="spellEnd"/>
      <w:r w:rsidRPr="009E790B">
        <w:rPr>
          <w:rFonts w:ascii="Tahoma" w:hAnsi="Tahoma" w:cs="Tahoma"/>
          <w:color w:val="000000"/>
        </w:rPr>
        <w:t xml:space="preserve"> L/C düzenlemektedirler. </w:t>
      </w:r>
    </w:p>
    <w:p w:rsidR="009E790B" w:rsidRPr="009E790B" w:rsidRDefault="009E790B" w:rsidP="009E790B">
      <w:pPr>
        <w:spacing w:before="100" w:beforeAutospacing="1" w:after="100" w:afterAutospacing="1"/>
        <w:rPr>
          <w:rFonts w:ascii="Tahoma" w:hAnsi="Tahoma" w:cs="Tahoma"/>
          <w:color w:val="000000"/>
        </w:rPr>
      </w:pPr>
      <w:proofErr w:type="spellStart"/>
      <w:proofErr w:type="gramStart"/>
      <w:r w:rsidRPr="009E790B">
        <w:rPr>
          <w:rFonts w:ascii="Tahoma" w:hAnsi="Tahoma" w:cs="Tahoma"/>
          <w:b/>
          <w:bCs/>
          <w:color w:val="000000"/>
        </w:rPr>
        <w:t>VI.Akreditif</w:t>
      </w:r>
      <w:proofErr w:type="spellEnd"/>
      <w:proofErr w:type="gramEnd"/>
      <w:r w:rsidRPr="009E790B">
        <w:rPr>
          <w:rFonts w:ascii="Tahoma" w:hAnsi="Tahoma" w:cs="Tahoma"/>
          <w:b/>
          <w:bCs/>
          <w:color w:val="000000"/>
        </w:rPr>
        <w:t xml:space="preserve"> Ödeme Şekilleri</w:t>
      </w:r>
      <w:r w:rsidRPr="009E790B">
        <w:rPr>
          <w:rFonts w:ascii="Tahoma" w:hAnsi="Tahoma" w:cs="Tahoma"/>
          <w:color w:val="000000"/>
        </w:rPr>
        <w:br/>
      </w:r>
      <w:r w:rsidRPr="009E790B">
        <w:rPr>
          <w:rFonts w:ascii="Tahoma" w:hAnsi="Tahoma" w:cs="Tahoma"/>
          <w:b/>
          <w:bCs/>
          <w:color w:val="000000"/>
        </w:rPr>
        <w:t>1.Görüldüğünde Ödemeli Akreditifler (</w:t>
      </w:r>
      <w:proofErr w:type="spellStart"/>
      <w:r w:rsidRPr="009E790B">
        <w:rPr>
          <w:rFonts w:ascii="Tahoma" w:hAnsi="Tahoma" w:cs="Tahoma"/>
          <w:b/>
          <w:bCs/>
          <w:color w:val="000000"/>
        </w:rPr>
        <w:t>Sight</w:t>
      </w:r>
      <w:proofErr w:type="spellEnd"/>
      <w:r w:rsidRPr="009E790B">
        <w:rPr>
          <w:rFonts w:ascii="Tahoma" w:hAnsi="Tahoma" w:cs="Tahoma"/>
          <w:b/>
          <w:bCs/>
          <w:color w:val="000000"/>
        </w:rPr>
        <w:t xml:space="preserve"> </w:t>
      </w:r>
      <w:proofErr w:type="spellStart"/>
      <w:r w:rsidRPr="009E790B">
        <w:rPr>
          <w:rFonts w:ascii="Tahoma" w:hAnsi="Tahoma" w:cs="Tahoma"/>
          <w:b/>
          <w:bCs/>
          <w:color w:val="000000"/>
        </w:rPr>
        <w:t>Payment</w:t>
      </w:r>
      <w:proofErr w:type="spellEnd"/>
      <w:r w:rsidRPr="009E790B">
        <w:rPr>
          <w:rFonts w:ascii="Tahoma" w:hAnsi="Tahoma" w:cs="Tahoma"/>
          <w:b/>
          <w:bCs/>
          <w:color w:val="000000"/>
        </w:rPr>
        <w:t>)</w:t>
      </w:r>
      <w:r w:rsidRPr="009E790B">
        <w:rPr>
          <w:rFonts w:ascii="Tahoma" w:hAnsi="Tahoma" w:cs="Tahoma"/>
          <w:color w:val="000000"/>
        </w:rPr>
        <w:br/>
      </w:r>
      <w:proofErr w:type="spellStart"/>
      <w:r w:rsidRPr="009E790B">
        <w:rPr>
          <w:rFonts w:ascii="Tahoma" w:hAnsi="Tahoma" w:cs="Tahoma"/>
          <w:color w:val="000000"/>
        </w:rPr>
        <w:t>Lehdar</w:t>
      </w:r>
      <w:proofErr w:type="spellEnd"/>
      <w:r w:rsidRPr="009E790B">
        <w:rPr>
          <w:rFonts w:ascii="Tahoma" w:hAnsi="Tahoma" w:cs="Tahoma"/>
          <w:color w:val="000000"/>
        </w:rPr>
        <w:t xml:space="preserve">, küşat mektubunda belirtilen belgeleri ibraz ettiği anda banka tarafından kendisine ödeme yapılır.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b/>
          <w:bCs/>
          <w:color w:val="000000"/>
        </w:rPr>
        <w:t>2.Ertelemeli Ödemeli Akreditifler (</w:t>
      </w:r>
      <w:proofErr w:type="spellStart"/>
      <w:r w:rsidRPr="009E790B">
        <w:rPr>
          <w:rFonts w:ascii="Tahoma" w:hAnsi="Tahoma" w:cs="Tahoma"/>
          <w:b/>
          <w:bCs/>
          <w:color w:val="000000"/>
        </w:rPr>
        <w:t>Deferred</w:t>
      </w:r>
      <w:proofErr w:type="spellEnd"/>
      <w:r w:rsidRPr="009E790B">
        <w:rPr>
          <w:rFonts w:ascii="Tahoma" w:hAnsi="Tahoma" w:cs="Tahoma"/>
          <w:b/>
          <w:bCs/>
          <w:color w:val="000000"/>
        </w:rPr>
        <w:t xml:space="preserve"> </w:t>
      </w:r>
      <w:proofErr w:type="spellStart"/>
      <w:r w:rsidRPr="009E790B">
        <w:rPr>
          <w:rFonts w:ascii="Tahoma" w:hAnsi="Tahoma" w:cs="Tahoma"/>
          <w:b/>
          <w:bCs/>
          <w:color w:val="000000"/>
        </w:rPr>
        <w:t>Payment</w:t>
      </w:r>
      <w:proofErr w:type="spellEnd"/>
      <w:r w:rsidRPr="009E790B">
        <w:rPr>
          <w:rFonts w:ascii="Tahoma" w:hAnsi="Tahoma" w:cs="Tahoma"/>
          <w:b/>
          <w:bCs/>
          <w:color w:val="000000"/>
        </w:rPr>
        <w:t>)</w:t>
      </w:r>
      <w:r w:rsidRPr="009E790B">
        <w:rPr>
          <w:rFonts w:ascii="Tahoma" w:hAnsi="Tahoma" w:cs="Tahoma"/>
          <w:color w:val="000000"/>
        </w:rPr>
        <w:br/>
        <w:t xml:space="preserve">Akreditiflerde, belgenin ibrazı karşılığında derhal ödeme veya ibraz edilen poliçelerin kabulü esastır. Ertelemeli ödemeli akreditiflerde ödeme, küşat mektubunda belirtilen bir tarihte yapılmaktadır. </w:t>
      </w:r>
      <w:proofErr w:type="spellStart"/>
      <w:r w:rsidRPr="009E790B">
        <w:rPr>
          <w:rFonts w:ascii="Tahoma" w:hAnsi="Tahoma" w:cs="Tahoma"/>
          <w:color w:val="000000"/>
        </w:rPr>
        <w:t>Lehdar</w:t>
      </w:r>
      <w:proofErr w:type="spellEnd"/>
      <w:r w:rsidRPr="009E790B">
        <w:rPr>
          <w:rFonts w:ascii="Tahoma" w:hAnsi="Tahoma" w:cs="Tahoma"/>
          <w:color w:val="000000"/>
        </w:rPr>
        <w:t xml:space="preserve"> belgeleri ibraz etse bile, ödeme için akreditif vadesini beklemek zorundadır. Bu durumda, alıcı, akreditif meblağının ödenmesinden önce malları eline geçirmektedir. Kuşkusuz </w:t>
      </w:r>
      <w:proofErr w:type="spellStart"/>
      <w:r w:rsidRPr="009E790B">
        <w:rPr>
          <w:rFonts w:ascii="Tahoma" w:hAnsi="Tahoma" w:cs="Tahoma"/>
          <w:color w:val="000000"/>
        </w:rPr>
        <w:t>lehdar</w:t>
      </w:r>
      <w:proofErr w:type="spellEnd"/>
      <w:r w:rsidRPr="009E790B">
        <w:rPr>
          <w:rFonts w:ascii="Tahoma" w:hAnsi="Tahoma" w:cs="Tahoma"/>
          <w:color w:val="000000"/>
        </w:rPr>
        <w:t xml:space="preserve">, bu tür akreditifin risklerini bilebilecek durumda olduğundan, ancak çok güvendiği alıcılarla bu tür akreditif ilişkisine girecektir.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b/>
          <w:bCs/>
          <w:color w:val="000000"/>
        </w:rPr>
        <w:t>3.Poliçe Kabulü Yoluyla İfa Edilen Akreditifler (</w:t>
      </w:r>
      <w:proofErr w:type="spellStart"/>
      <w:r w:rsidRPr="009E790B">
        <w:rPr>
          <w:rFonts w:ascii="Tahoma" w:hAnsi="Tahoma" w:cs="Tahoma"/>
          <w:b/>
          <w:bCs/>
          <w:color w:val="000000"/>
        </w:rPr>
        <w:t>Acceptance</w:t>
      </w:r>
      <w:proofErr w:type="spellEnd"/>
      <w:r w:rsidRPr="009E790B">
        <w:rPr>
          <w:rFonts w:ascii="Tahoma" w:hAnsi="Tahoma" w:cs="Tahoma"/>
          <w:b/>
          <w:bCs/>
          <w:color w:val="000000"/>
        </w:rPr>
        <w:t>)</w:t>
      </w:r>
      <w:r w:rsidRPr="009E790B">
        <w:rPr>
          <w:rFonts w:ascii="Tahoma" w:hAnsi="Tahoma" w:cs="Tahoma"/>
          <w:color w:val="000000"/>
        </w:rPr>
        <w:br/>
        <w:t xml:space="preserve">Satıcı alıcıya bir ödeme kolaylığı tanımaktadır. Satıcı, belgelerle birlikte banka üzerine keşide ettiği </w:t>
      </w:r>
      <w:r w:rsidRPr="009E790B">
        <w:rPr>
          <w:rFonts w:ascii="Tahoma" w:hAnsi="Tahoma" w:cs="Tahoma"/>
          <w:color w:val="000000"/>
        </w:rPr>
        <w:lastRenderedPageBreak/>
        <w:t xml:space="preserve">vadeli bir poliçeyi muhabir bankaya ibraz eder. Banka belgelerin uygunluğunu gördüğü </w:t>
      </w:r>
      <w:proofErr w:type="spellStart"/>
      <w:r w:rsidRPr="009E790B">
        <w:rPr>
          <w:rFonts w:ascii="Tahoma" w:hAnsi="Tahoma" w:cs="Tahoma"/>
          <w:color w:val="000000"/>
        </w:rPr>
        <w:t>takdride</w:t>
      </w:r>
      <w:proofErr w:type="spellEnd"/>
      <w:r w:rsidRPr="009E790B">
        <w:rPr>
          <w:rFonts w:ascii="Tahoma" w:hAnsi="Tahoma" w:cs="Tahoma"/>
          <w:color w:val="000000"/>
        </w:rPr>
        <w:t xml:space="preserve">, poliçeyi kabul eder ve vadesinde poliçe bedelini satıcıya öder.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b/>
          <w:bCs/>
          <w:color w:val="000000"/>
        </w:rPr>
        <w:t>4.İştira Yoluyla İfa Edilen Akreditifler (</w:t>
      </w:r>
      <w:proofErr w:type="spellStart"/>
      <w:r w:rsidRPr="009E790B">
        <w:rPr>
          <w:rFonts w:ascii="Tahoma" w:hAnsi="Tahoma" w:cs="Tahoma"/>
          <w:b/>
          <w:bCs/>
          <w:color w:val="000000"/>
        </w:rPr>
        <w:t>Negotiation</w:t>
      </w:r>
      <w:proofErr w:type="spellEnd"/>
      <w:r w:rsidRPr="009E790B">
        <w:rPr>
          <w:rFonts w:ascii="Tahoma" w:hAnsi="Tahoma" w:cs="Tahoma"/>
          <w:b/>
          <w:bCs/>
          <w:color w:val="000000"/>
        </w:rPr>
        <w:t>)</w:t>
      </w:r>
      <w:r w:rsidRPr="009E790B">
        <w:rPr>
          <w:rFonts w:ascii="Tahoma" w:hAnsi="Tahoma" w:cs="Tahoma"/>
          <w:color w:val="000000"/>
        </w:rPr>
        <w:br/>
        <w:t xml:space="preserve">İştira, kelime anlamı olarak, ticari senetlerin vadelerinden önce hamilinden satın alınmasıdır. 500 sayılı broşürde poliçe iştirasının yanı sıra belgelerin değerinin verilmesi de iştira olarak sayılmıştır. Buna göre akreditif işlemlerinde </w:t>
      </w:r>
      <w:proofErr w:type="spellStart"/>
      <w:r w:rsidRPr="009E790B">
        <w:rPr>
          <w:rFonts w:ascii="Tahoma" w:hAnsi="Tahoma" w:cs="Tahoma"/>
          <w:color w:val="000000"/>
        </w:rPr>
        <w:t>lehdar</w:t>
      </w:r>
      <w:proofErr w:type="spellEnd"/>
      <w:r w:rsidRPr="009E790B">
        <w:rPr>
          <w:rFonts w:ascii="Tahoma" w:hAnsi="Tahoma" w:cs="Tahoma"/>
          <w:color w:val="000000"/>
        </w:rPr>
        <w:t xml:space="preserve">, istenilen belgeleri ve düzenlenen poliçeyi bankaya ibraz eder. Banka da poliçeyi veya belgeleri </w:t>
      </w:r>
      <w:proofErr w:type="spellStart"/>
      <w:r w:rsidRPr="009E790B">
        <w:rPr>
          <w:rFonts w:ascii="Tahoma" w:hAnsi="Tahoma" w:cs="Tahoma"/>
          <w:color w:val="000000"/>
        </w:rPr>
        <w:t>iskonto</w:t>
      </w:r>
      <w:proofErr w:type="spellEnd"/>
      <w:r w:rsidRPr="009E790B">
        <w:rPr>
          <w:rFonts w:ascii="Tahoma" w:hAnsi="Tahoma" w:cs="Tahoma"/>
          <w:color w:val="000000"/>
        </w:rPr>
        <w:t xml:space="preserve"> ederek vadesinden önce alır.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b/>
          <w:bCs/>
          <w:color w:val="000000"/>
        </w:rPr>
        <w:t>VII. Akreditif İşlemlerinde Kullanılan Belgeler (</w:t>
      </w:r>
      <w:proofErr w:type="spellStart"/>
      <w:r w:rsidRPr="009E790B">
        <w:rPr>
          <w:rFonts w:ascii="Tahoma" w:hAnsi="Tahoma" w:cs="Tahoma"/>
          <w:b/>
          <w:bCs/>
          <w:color w:val="000000"/>
        </w:rPr>
        <w:t>The</w:t>
      </w:r>
      <w:proofErr w:type="spellEnd"/>
      <w:r w:rsidRPr="009E790B">
        <w:rPr>
          <w:rFonts w:ascii="Tahoma" w:hAnsi="Tahoma" w:cs="Tahoma"/>
          <w:b/>
          <w:bCs/>
          <w:color w:val="000000"/>
        </w:rPr>
        <w:t xml:space="preserve"> </w:t>
      </w:r>
      <w:proofErr w:type="spellStart"/>
      <w:r w:rsidRPr="009E790B">
        <w:rPr>
          <w:rFonts w:ascii="Tahoma" w:hAnsi="Tahoma" w:cs="Tahoma"/>
          <w:b/>
          <w:bCs/>
          <w:color w:val="000000"/>
        </w:rPr>
        <w:t>Documents</w:t>
      </w:r>
      <w:proofErr w:type="spellEnd"/>
      <w:r w:rsidRPr="009E790B">
        <w:rPr>
          <w:rFonts w:ascii="Tahoma" w:hAnsi="Tahoma" w:cs="Tahoma"/>
          <w:b/>
          <w:bCs/>
          <w:color w:val="000000"/>
        </w:rPr>
        <w:t>)</w:t>
      </w:r>
      <w:r w:rsidRPr="009E790B">
        <w:rPr>
          <w:rFonts w:ascii="Tahoma" w:hAnsi="Tahoma" w:cs="Tahoma"/>
          <w:color w:val="000000"/>
        </w:rPr>
        <w:br/>
        <w:t xml:space="preserve">Tüm akreditifler belgeye dayalıdır ve uygun belge ibrazı karşılığında ödeme yükümlülüğü doğar. Akreditif bankası, görevli banka makul bir özenle ve makul bir süre içinde belgelerin akreditife uygun olup olmadığını inceleyecek ve uygun olmadığı takdirde rezerv koyup iade edecektir. </w:t>
      </w:r>
      <w:proofErr w:type="spellStart"/>
      <w:r w:rsidRPr="009E790B">
        <w:rPr>
          <w:rFonts w:ascii="Tahoma" w:hAnsi="Tahoma" w:cs="Tahoma"/>
          <w:color w:val="000000"/>
        </w:rPr>
        <w:t>Lehdar</w:t>
      </w:r>
      <w:proofErr w:type="spellEnd"/>
      <w:r w:rsidRPr="009E790B">
        <w:rPr>
          <w:rFonts w:ascii="Tahoma" w:hAnsi="Tahoma" w:cs="Tahoma"/>
          <w:color w:val="000000"/>
        </w:rPr>
        <w:t xml:space="preserve">, akreditif süresi doluncaya kadar eksiklikleri gidermek hakkına haizdir.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 xml:space="preserve">MTO 500 sayılı broşürde belgeler “aksi taraflarca belirtilmiş olmadıkça” kaydıyla sayılmıştır. Buna göre taraflar, ibraz edilecek belgeleri diledikleri gibi kararlaştırabilirler. Tarafların farklı bir şey kararlaştırmaları daha büyük önem taşımaktadır. Açılan akreditifte sadece belgeler belirtilmişse, bu belgelerin uygunluğu 500 sayılı broşüre göre değerlendirilecektir.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 xml:space="preserve">Akreditif işlemlerinde en çok kullanılan ve MTO 500 sayılı broşürde </w:t>
      </w:r>
      <w:proofErr w:type="spellStart"/>
      <w:r w:rsidRPr="009E790B">
        <w:rPr>
          <w:rFonts w:ascii="Tahoma" w:hAnsi="Tahoma" w:cs="Tahoma"/>
          <w:color w:val="000000"/>
        </w:rPr>
        <w:t>belitilen</w:t>
      </w:r>
      <w:proofErr w:type="spellEnd"/>
      <w:r w:rsidRPr="009E790B">
        <w:rPr>
          <w:rFonts w:ascii="Tahoma" w:hAnsi="Tahoma" w:cs="Tahoma"/>
          <w:color w:val="000000"/>
        </w:rPr>
        <w:t xml:space="preserve"> belgeler şunlardır;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 xml:space="preserve">Nakliye Belgeleri; akreditif şartlarında belirtilen yüklemenin yapıldığını gösteren </w:t>
      </w:r>
      <w:proofErr w:type="gramStart"/>
      <w:r w:rsidRPr="009E790B">
        <w:rPr>
          <w:rFonts w:ascii="Tahoma" w:hAnsi="Tahoma" w:cs="Tahoma"/>
          <w:color w:val="000000"/>
        </w:rPr>
        <w:t>belgelerdir :</w:t>
      </w:r>
      <w:proofErr w:type="gramEnd"/>
      <w:r w:rsidRPr="009E790B">
        <w:rPr>
          <w:rFonts w:ascii="Tahoma" w:hAnsi="Tahoma" w:cs="Tahoma"/>
          <w:color w:val="000000"/>
        </w:rPr>
        <w:t xml:space="preserve"> </w:t>
      </w:r>
    </w:p>
    <w:p w:rsidR="009E790B" w:rsidRPr="009E790B" w:rsidRDefault="009E790B" w:rsidP="009E790B">
      <w:pPr>
        <w:spacing w:before="100" w:beforeAutospacing="1" w:after="100" w:afterAutospacing="1"/>
        <w:rPr>
          <w:rFonts w:ascii="Tahoma" w:hAnsi="Tahoma" w:cs="Tahoma"/>
          <w:color w:val="000000"/>
        </w:rPr>
      </w:pPr>
      <w:r w:rsidRPr="009E790B">
        <w:rPr>
          <w:rFonts w:ascii="Tahoma" w:hAnsi="Tahoma" w:cs="Tahoma"/>
          <w:color w:val="000000"/>
        </w:rPr>
        <w:t xml:space="preserve">Deniz </w:t>
      </w:r>
      <w:proofErr w:type="spellStart"/>
      <w:r w:rsidRPr="009E790B">
        <w:rPr>
          <w:rFonts w:ascii="Tahoma" w:hAnsi="Tahoma" w:cs="Tahoma"/>
          <w:color w:val="000000"/>
        </w:rPr>
        <w:t>Konişmentosu</w:t>
      </w:r>
      <w:proofErr w:type="spellEnd"/>
      <w:r w:rsidRPr="009E790B">
        <w:rPr>
          <w:rFonts w:ascii="Tahoma" w:hAnsi="Tahoma" w:cs="Tahoma"/>
          <w:color w:val="000000"/>
        </w:rPr>
        <w:t xml:space="preserve">, </w:t>
      </w:r>
    </w:p>
    <w:p w:rsidR="009E790B" w:rsidRPr="009E790B" w:rsidRDefault="009E790B" w:rsidP="009E790B">
      <w:pPr>
        <w:spacing w:before="100" w:beforeAutospacing="1" w:after="100" w:afterAutospacing="1"/>
        <w:rPr>
          <w:rFonts w:ascii="Tahoma" w:hAnsi="Tahoma" w:cs="Tahoma"/>
          <w:color w:val="000000"/>
        </w:rPr>
      </w:pPr>
      <w:proofErr w:type="gramStart"/>
      <w:r w:rsidRPr="009E790B">
        <w:rPr>
          <w:rFonts w:ascii="Tahoma" w:hAnsi="Tahoma" w:cs="Tahoma"/>
          <w:color w:val="000000"/>
        </w:rPr>
        <w:t xml:space="preserve">Ciro edilemez nitelikteki Deniz Yolu Taşıma Senedi, </w:t>
      </w:r>
      <w:r w:rsidRPr="009E790B">
        <w:rPr>
          <w:rFonts w:ascii="Tahoma" w:hAnsi="Tahoma" w:cs="Tahoma"/>
          <w:color w:val="000000"/>
        </w:rPr>
        <w:br/>
        <w:t xml:space="preserve">Çok şekilli taşımaya ilişkin Taşıma Belgesi, </w:t>
      </w:r>
      <w:r w:rsidRPr="009E790B">
        <w:rPr>
          <w:rFonts w:ascii="Tahoma" w:hAnsi="Tahoma" w:cs="Tahoma"/>
          <w:color w:val="000000"/>
        </w:rPr>
        <w:br/>
        <w:t xml:space="preserve">Havayolu Taşıma Belgesi, </w:t>
      </w:r>
      <w:r w:rsidRPr="009E790B">
        <w:rPr>
          <w:rFonts w:ascii="Tahoma" w:hAnsi="Tahoma" w:cs="Tahoma"/>
          <w:color w:val="000000"/>
        </w:rPr>
        <w:br/>
        <w:t xml:space="preserve">Karayolu, Demiryolu veya Suyolu Taşıma Belgesi, </w:t>
      </w:r>
      <w:r w:rsidRPr="009E790B">
        <w:rPr>
          <w:rFonts w:ascii="Tahoma" w:hAnsi="Tahoma" w:cs="Tahoma"/>
          <w:color w:val="000000"/>
        </w:rPr>
        <w:br/>
        <w:t xml:space="preserve">Kurye ve Posta Makbuzları, </w:t>
      </w:r>
      <w:r w:rsidRPr="009E790B">
        <w:rPr>
          <w:rFonts w:ascii="Tahoma" w:hAnsi="Tahoma" w:cs="Tahoma"/>
          <w:color w:val="000000"/>
        </w:rPr>
        <w:br/>
        <w:t xml:space="preserve">Navlun komisyoncuları tarafından düzenlenen Taşıma Belgesi, </w:t>
      </w:r>
      <w:r w:rsidRPr="009E790B">
        <w:rPr>
          <w:rFonts w:ascii="Tahoma" w:hAnsi="Tahoma" w:cs="Tahoma"/>
          <w:color w:val="000000"/>
        </w:rPr>
        <w:br/>
        <w:t xml:space="preserve">Temiz Taşıma Belgesi </w:t>
      </w:r>
      <w:r w:rsidRPr="009E790B">
        <w:rPr>
          <w:rFonts w:ascii="Tahoma" w:hAnsi="Tahoma" w:cs="Tahoma"/>
          <w:color w:val="000000"/>
        </w:rPr>
        <w:br/>
        <w:t xml:space="preserve">Sigorta Belgesi, </w:t>
      </w:r>
      <w:r w:rsidRPr="009E790B">
        <w:rPr>
          <w:rFonts w:ascii="Tahoma" w:hAnsi="Tahoma" w:cs="Tahoma"/>
          <w:color w:val="000000"/>
        </w:rPr>
        <w:br/>
        <w:t xml:space="preserve">Ticari Fatura, </w:t>
      </w:r>
      <w:r w:rsidRPr="009E790B">
        <w:rPr>
          <w:rFonts w:ascii="Tahoma" w:hAnsi="Tahoma" w:cs="Tahoma"/>
          <w:color w:val="000000"/>
        </w:rPr>
        <w:br/>
        <w:t xml:space="preserve">Diğer Belgeler </w:t>
      </w:r>
      <w:r w:rsidRPr="009E790B">
        <w:rPr>
          <w:rFonts w:ascii="Tahoma" w:hAnsi="Tahoma" w:cs="Tahoma"/>
          <w:color w:val="000000"/>
        </w:rPr>
        <w:br/>
        <w:t>Menşe Şahadetnamesi (</w:t>
      </w:r>
      <w:proofErr w:type="spellStart"/>
      <w:r w:rsidRPr="009E790B">
        <w:rPr>
          <w:rFonts w:ascii="Tahoma" w:hAnsi="Tahoma" w:cs="Tahoma"/>
          <w:color w:val="000000"/>
        </w:rPr>
        <w:t>Certificate</w:t>
      </w:r>
      <w:proofErr w:type="spellEnd"/>
      <w:r w:rsidRPr="009E790B">
        <w:rPr>
          <w:rFonts w:ascii="Tahoma" w:hAnsi="Tahoma" w:cs="Tahoma"/>
          <w:color w:val="000000"/>
        </w:rPr>
        <w:t xml:space="preserve"> of Orijin) </w:t>
      </w:r>
      <w:r w:rsidRPr="009E790B">
        <w:rPr>
          <w:rFonts w:ascii="Tahoma" w:hAnsi="Tahoma" w:cs="Tahoma"/>
          <w:color w:val="000000"/>
        </w:rPr>
        <w:br/>
        <w:t>Çeki Listesi (</w:t>
      </w:r>
      <w:proofErr w:type="spellStart"/>
      <w:r w:rsidRPr="009E790B">
        <w:rPr>
          <w:rFonts w:ascii="Tahoma" w:hAnsi="Tahoma" w:cs="Tahoma"/>
          <w:color w:val="000000"/>
        </w:rPr>
        <w:t>Weight</w:t>
      </w:r>
      <w:proofErr w:type="spellEnd"/>
      <w:r w:rsidRPr="009E790B">
        <w:rPr>
          <w:rFonts w:ascii="Tahoma" w:hAnsi="Tahoma" w:cs="Tahoma"/>
          <w:color w:val="000000"/>
        </w:rPr>
        <w:t xml:space="preserve"> </w:t>
      </w:r>
      <w:proofErr w:type="spellStart"/>
      <w:r w:rsidRPr="009E790B">
        <w:rPr>
          <w:rFonts w:ascii="Tahoma" w:hAnsi="Tahoma" w:cs="Tahoma"/>
          <w:color w:val="000000"/>
        </w:rPr>
        <w:t>List</w:t>
      </w:r>
      <w:proofErr w:type="spellEnd"/>
      <w:r w:rsidRPr="009E790B">
        <w:rPr>
          <w:rFonts w:ascii="Tahoma" w:hAnsi="Tahoma" w:cs="Tahoma"/>
          <w:color w:val="000000"/>
        </w:rPr>
        <w:t xml:space="preserve">), </w:t>
      </w:r>
      <w:r w:rsidRPr="009E790B">
        <w:rPr>
          <w:rFonts w:ascii="Tahoma" w:hAnsi="Tahoma" w:cs="Tahoma"/>
          <w:color w:val="000000"/>
        </w:rPr>
        <w:br/>
        <w:t>Koli müfredat listesi (</w:t>
      </w:r>
      <w:proofErr w:type="spellStart"/>
      <w:r w:rsidRPr="009E790B">
        <w:rPr>
          <w:rFonts w:ascii="Tahoma" w:hAnsi="Tahoma" w:cs="Tahoma"/>
          <w:color w:val="000000"/>
        </w:rPr>
        <w:t>Packing</w:t>
      </w:r>
      <w:proofErr w:type="spellEnd"/>
      <w:r w:rsidRPr="009E790B">
        <w:rPr>
          <w:rFonts w:ascii="Tahoma" w:hAnsi="Tahoma" w:cs="Tahoma"/>
          <w:color w:val="000000"/>
        </w:rPr>
        <w:t xml:space="preserve"> </w:t>
      </w:r>
      <w:proofErr w:type="spellStart"/>
      <w:r w:rsidRPr="009E790B">
        <w:rPr>
          <w:rFonts w:ascii="Tahoma" w:hAnsi="Tahoma" w:cs="Tahoma"/>
          <w:color w:val="000000"/>
        </w:rPr>
        <w:t>List</w:t>
      </w:r>
      <w:proofErr w:type="spellEnd"/>
      <w:r w:rsidRPr="009E790B">
        <w:rPr>
          <w:rFonts w:ascii="Tahoma" w:hAnsi="Tahoma" w:cs="Tahoma"/>
          <w:color w:val="000000"/>
        </w:rPr>
        <w:t xml:space="preserve">), </w:t>
      </w:r>
      <w:r w:rsidRPr="009E790B">
        <w:rPr>
          <w:rFonts w:ascii="Tahoma" w:hAnsi="Tahoma" w:cs="Tahoma"/>
          <w:color w:val="000000"/>
        </w:rPr>
        <w:br/>
        <w:t xml:space="preserve">Kalite sertifikası, </w:t>
      </w:r>
      <w:r w:rsidRPr="009E790B">
        <w:rPr>
          <w:rFonts w:ascii="Tahoma" w:hAnsi="Tahoma" w:cs="Tahoma"/>
          <w:color w:val="000000"/>
        </w:rPr>
        <w:br/>
      </w:r>
      <w:proofErr w:type="spellStart"/>
      <w:r w:rsidRPr="009E790B">
        <w:rPr>
          <w:rFonts w:ascii="Tahoma" w:hAnsi="Tahoma" w:cs="Tahoma"/>
          <w:color w:val="000000"/>
        </w:rPr>
        <w:t>Laboratuar</w:t>
      </w:r>
      <w:proofErr w:type="spellEnd"/>
      <w:r w:rsidRPr="009E790B">
        <w:rPr>
          <w:rFonts w:ascii="Tahoma" w:hAnsi="Tahoma" w:cs="Tahoma"/>
          <w:color w:val="000000"/>
        </w:rPr>
        <w:t xml:space="preserve"> analizleri </w:t>
      </w:r>
      <w:r w:rsidRPr="009E790B">
        <w:rPr>
          <w:rFonts w:ascii="Tahoma" w:hAnsi="Tahoma" w:cs="Tahoma"/>
          <w:color w:val="000000"/>
        </w:rPr>
        <w:br/>
        <w:t xml:space="preserve">Yanı sıra akreditifte başka belgelerin düzenlenmesi de şart koşulabilir. </w:t>
      </w:r>
      <w:proofErr w:type="gramEnd"/>
      <w:r w:rsidRPr="009E790B">
        <w:rPr>
          <w:rFonts w:ascii="Tahoma" w:hAnsi="Tahoma" w:cs="Tahoma"/>
          <w:color w:val="000000"/>
        </w:rPr>
        <w:br/>
        <w:t xml:space="preserve">Akreditifte diğer belgeler teferruatlı olarak düzenlenmedikleri takdirde, verildikleri şekilde kabul edileceklerdir. </w:t>
      </w:r>
      <w:r w:rsidRPr="009E790B">
        <w:rPr>
          <w:rFonts w:ascii="Tahoma" w:hAnsi="Tahoma" w:cs="Tahoma"/>
          <w:color w:val="000000"/>
        </w:rPr>
        <w:br/>
        <w:t xml:space="preserve">Akreditifte aksi belirtilmediği sürece, ibraz edilen belgelerinin orijinal olması gerekir. Yine aksi </w:t>
      </w:r>
      <w:proofErr w:type="spellStart"/>
      <w:r w:rsidRPr="009E790B">
        <w:rPr>
          <w:rFonts w:ascii="Tahoma" w:hAnsi="Tahoma" w:cs="Tahoma"/>
          <w:color w:val="000000"/>
        </w:rPr>
        <w:t>belirtilmedikce</w:t>
      </w:r>
      <w:proofErr w:type="spellEnd"/>
      <w:r w:rsidRPr="009E790B">
        <w:rPr>
          <w:rFonts w:ascii="Tahoma" w:hAnsi="Tahoma" w:cs="Tahoma"/>
          <w:color w:val="000000"/>
        </w:rPr>
        <w:t xml:space="preserve">, belgelerin düzenlenme tarihi de akreditifin açılışından önceki bir tarihi taşıyabilir. </w:t>
      </w:r>
      <w:r w:rsidRPr="009E790B">
        <w:rPr>
          <w:rFonts w:ascii="Tahoma" w:hAnsi="Tahoma" w:cs="Tahoma"/>
          <w:color w:val="000000"/>
        </w:rPr>
        <w:br/>
        <w:t xml:space="preserve">Belgelerin bir an önce akreditif amirinin eline geçmesi büyük önem taşımaktadır. Genellikle belgelerin nasıl gönderileceği de akreditif metninde gösterilmektedir. Buna uygun olarak belgelerin gönderilmesi halinde, banka görevini yapmış olacaktır. </w:t>
      </w:r>
    </w:p>
    <w:p w:rsidR="00191CDD" w:rsidRDefault="00191CDD">
      <w:bookmarkStart w:id="0" w:name="_GoBack"/>
      <w:bookmarkEnd w:id="0"/>
    </w:p>
    <w:sectPr w:rsidR="00191C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A9159F"/>
    <w:multiLevelType w:val="multilevel"/>
    <w:tmpl w:val="396A1D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90B"/>
    <w:rsid w:val="00191CDD"/>
    <w:rsid w:val="00267388"/>
    <w:rsid w:val="009E79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388"/>
    <w:rPr>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388"/>
    <w:rPr>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8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3674</Words>
  <Characters>20946</Characters>
  <Application>Microsoft Office Word</Application>
  <DocSecurity>0</DocSecurity>
  <Lines>174</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nevin</dc:creator>
  <cp:lastModifiedBy>nevin</cp:lastModifiedBy>
  <cp:revision>1</cp:revision>
  <dcterms:created xsi:type="dcterms:W3CDTF">2014-09-29T13:56:00Z</dcterms:created>
  <dcterms:modified xsi:type="dcterms:W3CDTF">2014-09-29T13:56:00Z</dcterms:modified>
</cp:coreProperties>
</file>